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tbl>
      <w:tblPr>
        <w:tblStyle w:val="3"/>
        <w:tblW w:w="13440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764"/>
        <w:gridCol w:w="1856"/>
        <w:gridCol w:w="1846"/>
        <w:gridCol w:w="1404"/>
        <w:gridCol w:w="961"/>
        <w:gridCol w:w="4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黑体" w:eastAsia="方正小标宋_GBK" w:cs="宋体"/>
                <w:color w:val="000000"/>
                <w:kern w:val="0"/>
                <w:sz w:val="36"/>
                <w:szCs w:val="36"/>
              </w:rPr>
              <w:t>再生资源回收网点摸排情况统计表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填报单位（公章）：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填表时间：2020年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摸排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所属镇街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(社区)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再生资源回收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网点名称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经营地址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经营场所门前正面照片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填表人：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分管领导（签字）：</w:t>
            </w:r>
          </w:p>
        </w:tc>
        <w:tc>
          <w:tcPr>
            <w:tcW w:w="546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主要领导（签字）：</w:t>
            </w:r>
          </w:p>
        </w:tc>
      </w:tr>
    </w:tbl>
    <w:p/>
    <w:sectPr>
      <w:pgSz w:w="16838" w:h="11906" w:orient="landscape"/>
      <w:pgMar w:top="168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6C5A"/>
    <w:rsid w:val="1B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2020-04-01T09:40:00Z</dcterms:created>
  <dc:creator>Administrator</dc:creator>
  <cp:lastModifiedBy>Administrator</cp:lastModifiedBy>
  <dcterms:modified xsi:type="dcterms:W3CDTF">2020-04-01T09:46:22Z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