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7D" w:rsidRPr="00180C90" w:rsidRDefault="002A537D" w:rsidP="00601580">
      <w:pPr>
        <w:ind w:hanging="1"/>
        <w:rPr>
          <w:rFonts w:ascii="黑体" w:eastAsia="黑体" w:hAnsi="黑体"/>
          <w:sz w:val="32"/>
          <w:szCs w:val="32"/>
        </w:rPr>
      </w:pPr>
      <w:r w:rsidRPr="00180C90">
        <w:rPr>
          <w:rFonts w:ascii="黑体" w:eastAsia="黑体" w:hAnsi="黑体" w:hint="eastAsia"/>
          <w:sz w:val="32"/>
          <w:szCs w:val="32"/>
        </w:rPr>
        <w:t>附件</w:t>
      </w:r>
    </w:p>
    <w:p w:rsidR="002A537D" w:rsidRPr="00180C90" w:rsidRDefault="002A537D" w:rsidP="003D74D9">
      <w:pPr>
        <w:ind w:hanging="1"/>
        <w:jc w:val="center"/>
        <w:rPr>
          <w:rFonts w:ascii="方正小标宋_GBK" w:eastAsia="方正小标宋_GBK" w:hAnsi="宋体"/>
          <w:sz w:val="36"/>
          <w:szCs w:val="36"/>
        </w:rPr>
      </w:pPr>
      <w:r w:rsidRPr="00180C90">
        <w:rPr>
          <w:rFonts w:ascii="方正小标宋_GBK" w:eastAsia="方正小标宋_GBK" w:hAnsi="宋体"/>
          <w:sz w:val="36"/>
          <w:szCs w:val="36"/>
        </w:rPr>
        <w:t>2019</w:t>
      </w:r>
      <w:r w:rsidRPr="00180C90">
        <w:rPr>
          <w:rFonts w:ascii="方正小标宋_GBK" w:eastAsia="方正小标宋_GBK" w:hAnsi="宋体" w:hint="eastAsia"/>
          <w:sz w:val="36"/>
          <w:szCs w:val="36"/>
        </w:rPr>
        <w:t>年度</w:t>
      </w:r>
      <w:r w:rsidRPr="00180C90">
        <w:rPr>
          <w:rFonts w:ascii="方正小标宋_GBK" w:eastAsia="方正小标宋_GBK" w:hAnsi="宋体" w:cs="宋体" w:hint="eastAsia"/>
          <w:sz w:val="36"/>
          <w:szCs w:val="36"/>
        </w:rPr>
        <w:t>鄠</w:t>
      </w:r>
      <w:proofErr w:type="gramStart"/>
      <w:r w:rsidRPr="00180C90">
        <w:rPr>
          <w:rFonts w:ascii="方正小标宋_GBK" w:eastAsia="方正小标宋_GBK" w:hAnsi="宋体" w:hint="eastAsia"/>
          <w:sz w:val="36"/>
          <w:szCs w:val="36"/>
        </w:rPr>
        <w:t>邑</w:t>
      </w:r>
      <w:proofErr w:type="gramEnd"/>
      <w:r w:rsidRPr="00180C90">
        <w:rPr>
          <w:rFonts w:ascii="方正小标宋_GBK" w:eastAsia="方正小标宋_GBK" w:hAnsi="宋体" w:hint="eastAsia"/>
          <w:sz w:val="36"/>
          <w:szCs w:val="36"/>
        </w:rPr>
        <w:t>区实行最严格水资源管理制度目标任务分解表</w:t>
      </w:r>
    </w:p>
    <w:p w:rsidR="002A537D" w:rsidRPr="003D74D9" w:rsidRDefault="002A537D" w:rsidP="00180C90">
      <w:pPr>
        <w:spacing w:line="240" w:lineRule="exact"/>
        <w:jc w:val="center"/>
        <w:rPr>
          <w:rFonts w:ascii="宋体"/>
          <w:b/>
          <w:sz w:val="36"/>
          <w:szCs w:val="36"/>
        </w:rPr>
      </w:pPr>
    </w:p>
    <w:tbl>
      <w:tblPr>
        <w:tblW w:w="1394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8"/>
        <w:gridCol w:w="569"/>
        <w:gridCol w:w="4712"/>
        <w:gridCol w:w="1565"/>
        <w:gridCol w:w="3452"/>
        <w:gridCol w:w="2380"/>
      </w:tblGrid>
      <w:tr w:rsidR="002A537D" w:rsidRPr="00180C90" w:rsidTr="0028643E">
        <w:trPr>
          <w:trHeight w:val="523"/>
          <w:tblHeader/>
          <w:jc w:val="center"/>
        </w:trPr>
        <w:tc>
          <w:tcPr>
            <w:tcW w:w="1268" w:type="dxa"/>
            <w:vAlign w:val="center"/>
          </w:tcPr>
          <w:p w:rsidR="002A537D" w:rsidRPr="00180C90" w:rsidRDefault="002A537D" w:rsidP="008761FD">
            <w:pPr>
              <w:widowControl/>
              <w:jc w:val="center"/>
              <w:rPr>
                <w:rFonts w:ascii="宋体" w:cs="宋体"/>
              </w:rPr>
            </w:pPr>
            <w:r w:rsidRPr="00180C90">
              <w:rPr>
                <w:rFonts w:ascii="宋体" w:hAnsi="宋体" w:cs="宋体" w:hint="eastAsia"/>
              </w:rPr>
              <w:t>指标</w:t>
            </w:r>
          </w:p>
        </w:tc>
        <w:tc>
          <w:tcPr>
            <w:tcW w:w="5281" w:type="dxa"/>
            <w:gridSpan w:val="2"/>
            <w:vAlign w:val="center"/>
          </w:tcPr>
          <w:p w:rsidR="002A537D" w:rsidRPr="00180C90" w:rsidRDefault="002A537D" w:rsidP="008761FD">
            <w:pPr>
              <w:widowControl/>
              <w:jc w:val="center"/>
              <w:rPr>
                <w:rFonts w:ascii="宋体" w:cs="宋体"/>
              </w:rPr>
            </w:pPr>
            <w:r w:rsidRPr="00180C90">
              <w:rPr>
                <w:rFonts w:ascii="宋体" w:hAnsi="宋体" w:cs="宋体" w:hint="eastAsia"/>
              </w:rPr>
              <w:t>建设项目及任务</w:t>
            </w:r>
          </w:p>
        </w:tc>
        <w:tc>
          <w:tcPr>
            <w:tcW w:w="1565" w:type="dxa"/>
            <w:vAlign w:val="center"/>
          </w:tcPr>
          <w:p w:rsidR="002A537D" w:rsidRPr="00180C90" w:rsidRDefault="002A537D" w:rsidP="008761FD">
            <w:pPr>
              <w:widowControl/>
              <w:jc w:val="center"/>
              <w:rPr>
                <w:rFonts w:ascii="宋体" w:cs="宋体"/>
              </w:rPr>
            </w:pPr>
            <w:r w:rsidRPr="00180C90">
              <w:rPr>
                <w:rFonts w:ascii="宋体" w:hAnsi="宋体" w:cs="宋体" w:hint="eastAsia"/>
              </w:rPr>
              <w:t>责任单位</w:t>
            </w:r>
          </w:p>
        </w:tc>
        <w:tc>
          <w:tcPr>
            <w:tcW w:w="3452" w:type="dxa"/>
            <w:vAlign w:val="center"/>
          </w:tcPr>
          <w:p w:rsidR="002A537D" w:rsidRPr="00180C90" w:rsidRDefault="002A537D" w:rsidP="008761FD">
            <w:pPr>
              <w:widowControl/>
              <w:jc w:val="center"/>
              <w:rPr>
                <w:rFonts w:ascii="宋体" w:cs="宋体"/>
              </w:rPr>
            </w:pPr>
            <w:r w:rsidRPr="00180C90">
              <w:rPr>
                <w:rFonts w:ascii="宋体" w:hAnsi="宋体" w:cs="宋体" w:hint="eastAsia"/>
              </w:rPr>
              <w:t>落实单位</w:t>
            </w:r>
          </w:p>
        </w:tc>
        <w:tc>
          <w:tcPr>
            <w:tcW w:w="2380" w:type="dxa"/>
            <w:vAlign w:val="center"/>
          </w:tcPr>
          <w:p w:rsidR="002A537D" w:rsidRPr="00180C90" w:rsidRDefault="002A537D" w:rsidP="008761FD">
            <w:pPr>
              <w:widowControl/>
              <w:jc w:val="center"/>
              <w:rPr>
                <w:rFonts w:ascii="宋体" w:cs="宋体"/>
              </w:rPr>
            </w:pPr>
            <w:r w:rsidRPr="00180C90">
              <w:rPr>
                <w:rFonts w:ascii="宋体" w:hAnsi="宋体" w:cs="宋体" w:hint="eastAsia"/>
              </w:rPr>
              <w:t>备注</w:t>
            </w:r>
          </w:p>
        </w:tc>
      </w:tr>
      <w:tr w:rsidR="002A537D" w:rsidRPr="00180C90" w:rsidTr="0028643E">
        <w:trPr>
          <w:trHeight w:val="416"/>
          <w:jc w:val="center"/>
        </w:trPr>
        <w:tc>
          <w:tcPr>
            <w:tcW w:w="1268" w:type="dxa"/>
            <w:vMerge w:val="restart"/>
            <w:vAlign w:val="center"/>
          </w:tcPr>
          <w:p w:rsidR="002A537D" w:rsidRPr="00180C90" w:rsidRDefault="002A537D" w:rsidP="008761FD">
            <w:pPr>
              <w:widowControl/>
              <w:jc w:val="center"/>
              <w:rPr>
                <w:rFonts w:ascii="宋体" w:cs="宋体"/>
              </w:rPr>
            </w:pPr>
            <w:r w:rsidRPr="00180C90">
              <w:rPr>
                <w:rFonts w:ascii="宋体" w:hAnsi="宋体" w:cs="宋体" w:hint="eastAsia"/>
              </w:rPr>
              <w:t>控</w:t>
            </w:r>
          </w:p>
          <w:p w:rsidR="002A537D" w:rsidRPr="00180C90" w:rsidRDefault="002A537D" w:rsidP="008761FD">
            <w:pPr>
              <w:widowControl/>
              <w:jc w:val="center"/>
              <w:rPr>
                <w:rFonts w:ascii="宋体" w:cs="宋体"/>
              </w:rPr>
            </w:pPr>
            <w:r w:rsidRPr="00180C90">
              <w:rPr>
                <w:rFonts w:ascii="宋体" w:hAnsi="宋体" w:cs="宋体" w:hint="eastAsia"/>
              </w:rPr>
              <w:t>制</w:t>
            </w:r>
          </w:p>
          <w:p w:rsidR="002A537D" w:rsidRPr="00180C90" w:rsidRDefault="002A537D" w:rsidP="008761FD">
            <w:pPr>
              <w:widowControl/>
              <w:jc w:val="center"/>
              <w:rPr>
                <w:rFonts w:ascii="宋体" w:cs="宋体"/>
              </w:rPr>
            </w:pPr>
            <w:r w:rsidRPr="00180C90">
              <w:rPr>
                <w:rFonts w:ascii="宋体" w:hAnsi="宋体" w:cs="宋体" w:hint="eastAsia"/>
              </w:rPr>
              <w:t>目</w:t>
            </w:r>
          </w:p>
          <w:p w:rsidR="002A537D" w:rsidRPr="00180C90" w:rsidRDefault="002821F3" w:rsidP="008761FD">
            <w:pPr>
              <w:widowControl/>
              <w:jc w:val="center"/>
              <w:rPr>
                <w:rFonts w:ascii="宋体" w:cs="宋体"/>
              </w:rPr>
            </w:pPr>
            <w:r w:rsidRPr="002821F3">
              <w:rPr>
                <w:noProof/>
              </w:rPr>
              <w:pict>
                <v:shapetype id="_x0000_t202" coordsize="21600,21600" o:spt="202" path="m,l,21600r21600,l21600,xe">
                  <v:stroke joinstyle="miter"/>
                  <v:path gradientshapeok="t" o:connecttype="rect"/>
                </v:shapetype>
                <v:shape id="_x0000_s1033" type="#_x0000_t202" style="position:absolute;left:0;text-align:left;margin-left:-46.15pt;margin-top:237.95pt;width:36pt;height:70.2pt;z-index:1" filled="f" stroked="f">
                  <v:textbox style="layout-flow:vertical-ideographic">
                    <w:txbxContent>
                      <w:p w:rsidR="002A537D" w:rsidRPr="007B0596" w:rsidRDefault="002A537D">
                        <w:pPr>
                          <w:rPr>
                            <w:rFonts w:ascii="宋体"/>
                            <w:sz w:val="28"/>
                            <w:szCs w:val="28"/>
                          </w:rPr>
                        </w:pPr>
                        <w:r w:rsidRPr="007B0596">
                          <w:rPr>
                            <w:rFonts w:ascii="宋体" w:hAnsi="宋体"/>
                            <w:sz w:val="28"/>
                            <w:szCs w:val="28"/>
                          </w:rPr>
                          <w:t>— 3 —</w:t>
                        </w:r>
                      </w:p>
                    </w:txbxContent>
                  </v:textbox>
                </v:shape>
              </w:pict>
            </w:r>
            <w:r w:rsidR="002A537D" w:rsidRPr="00180C90">
              <w:rPr>
                <w:rFonts w:ascii="宋体" w:hAnsi="宋体" w:cs="宋体" w:hint="eastAsia"/>
              </w:rPr>
              <w:t>标</w:t>
            </w:r>
          </w:p>
        </w:tc>
        <w:tc>
          <w:tcPr>
            <w:tcW w:w="569" w:type="dxa"/>
            <w:vAlign w:val="center"/>
          </w:tcPr>
          <w:p w:rsidR="002A537D" w:rsidRPr="00180C90" w:rsidRDefault="002A537D" w:rsidP="008761FD">
            <w:pPr>
              <w:widowControl/>
              <w:jc w:val="center"/>
              <w:rPr>
                <w:rFonts w:ascii="宋体" w:hAnsi="宋体" w:cs="宋体"/>
              </w:rPr>
            </w:pPr>
            <w:r w:rsidRPr="00180C90">
              <w:rPr>
                <w:rFonts w:ascii="宋体" w:hAnsi="宋体" w:cs="宋体"/>
              </w:rPr>
              <w:t>1</w:t>
            </w:r>
          </w:p>
        </w:tc>
        <w:tc>
          <w:tcPr>
            <w:tcW w:w="4712" w:type="dxa"/>
            <w:vAlign w:val="center"/>
          </w:tcPr>
          <w:p w:rsidR="002A537D" w:rsidRPr="00180C90" w:rsidRDefault="002A537D" w:rsidP="0040262E">
            <w:pPr>
              <w:widowControl/>
              <w:jc w:val="left"/>
              <w:rPr>
                <w:rFonts w:ascii="宋体" w:cs="宋体"/>
              </w:rPr>
            </w:pPr>
            <w:r w:rsidRPr="00180C90">
              <w:rPr>
                <w:rFonts w:ascii="宋体" w:hAnsi="宋体" w:cs="宋体" w:hint="eastAsia"/>
              </w:rPr>
              <w:t>用水总量控制在</w:t>
            </w:r>
            <w:r w:rsidRPr="00180C90">
              <w:rPr>
                <w:rFonts w:ascii="宋体" w:hAnsi="宋体" w:cs="宋体"/>
              </w:rPr>
              <w:t>15837</w:t>
            </w:r>
            <w:r w:rsidRPr="00180C90">
              <w:rPr>
                <w:rFonts w:ascii="宋体" w:hAnsi="宋体" w:cs="宋体" w:hint="eastAsia"/>
              </w:rPr>
              <w:t>万立方米以内</w:t>
            </w:r>
          </w:p>
        </w:tc>
        <w:tc>
          <w:tcPr>
            <w:tcW w:w="1565"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3452" w:type="dxa"/>
            <w:vAlign w:val="center"/>
          </w:tcPr>
          <w:p w:rsidR="002A537D" w:rsidRPr="00180C90" w:rsidRDefault="002A537D" w:rsidP="009B5E81">
            <w:pPr>
              <w:widowControl/>
              <w:rPr>
                <w:rFonts w:ascii="宋体" w:cs="宋体"/>
              </w:rPr>
            </w:pPr>
            <w:r w:rsidRPr="00180C90">
              <w:rPr>
                <w:rFonts w:ascii="宋体" w:hAnsi="宋体" w:cs="宋体" w:hint="eastAsia"/>
              </w:rPr>
              <w:t>各镇街、景区管理局、</w:t>
            </w:r>
            <w:proofErr w:type="gramStart"/>
            <w:r w:rsidRPr="00180C90">
              <w:rPr>
                <w:rFonts w:ascii="宋体" w:hAnsi="宋体" w:cs="宋体" w:hint="eastAsia"/>
              </w:rPr>
              <w:t>沣京工业</w:t>
            </w:r>
            <w:proofErr w:type="gramEnd"/>
            <w:r w:rsidRPr="00180C90">
              <w:rPr>
                <w:rFonts w:ascii="宋体" w:hAnsi="宋体" w:cs="宋体" w:hint="eastAsia"/>
              </w:rPr>
              <w:t>园管委会、渭河示范园管委会、涝渼</w:t>
            </w:r>
            <w:r w:rsidRPr="00180C90">
              <w:rPr>
                <w:rFonts w:ascii="宋体" w:hAnsi="宋体" w:cs="仿宋_GB2312" w:hint="eastAsia"/>
              </w:rPr>
              <w:t>管委会、</w:t>
            </w:r>
            <w:proofErr w:type="gramStart"/>
            <w:r w:rsidRPr="00180C90">
              <w:rPr>
                <w:rFonts w:ascii="宋体" w:hAnsi="宋体" w:cs="宋体" w:hint="eastAsia"/>
              </w:rPr>
              <w:t>西户高</w:t>
            </w:r>
            <w:proofErr w:type="gramEnd"/>
            <w:r w:rsidRPr="00180C90">
              <w:rPr>
                <w:rFonts w:ascii="宋体" w:hAnsi="宋体" w:cs="宋体" w:hint="eastAsia"/>
              </w:rPr>
              <w:t>新区管委会</w:t>
            </w:r>
          </w:p>
        </w:tc>
        <w:tc>
          <w:tcPr>
            <w:tcW w:w="2380" w:type="dxa"/>
            <w:vAlign w:val="center"/>
          </w:tcPr>
          <w:p w:rsidR="002A537D" w:rsidRPr="00180C90" w:rsidRDefault="002A537D" w:rsidP="008761FD">
            <w:pPr>
              <w:widowControl/>
              <w:jc w:val="left"/>
              <w:rPr>
                <w:rFonts w:ascii="宋体" w:cs="宋体"/>
              </w:rPr>
            </w:pPr>
          </w:p>
        </w:tc>
      </w:tr>
      <w:tr w:rsidR="002A537D" w:rsidRPr="00180C90" w:rsidTr="0028643E">
        <w:trPr>
          <w:trHeight w:val="416"/>
          <w:jc w:val="center"/>
        </w:trPr>
        <w:tc>
          <w:tcPr>
            <w:tcW w:w="1268" w:type="dxa"/>
            <w:vMerge/>
            <w:vAlign w:val="center"/>
          </w:tcPr>
          <w:p w:rsidR="002A537D" w:rsidRPr="00180C90" w:rsidRDefault="002A537D" w:rsidP="008761FD">
            <w:pPr>
              <w:widowControl/>
              <w:jc w:val="left"/>
              <w:rPr>
                <w:rFonts w:ascii="宋体" w:cs="宋体"/>
              </w:rPr>
            </w:pPr>
          </w:p>
        </w:tc>
        <w:tc>
          <w:tcPr>
            <w:tcW w:w="569" w:type="dxa"/>
            <w:vAlign w:val="center"/>
          </w:tcPr>
          <w:p w:rsidR="002A537D" w:rsidRPr="00180C90" w:rsidRDefault="002A537D" w:rsidP="008761FD">
            <w:pPr>
              <w:widowControl/>
              <w:jc w:val="center"/>
              <w:rPr>
                <w:rFonts w:ascii="宋体" w:hAnsi="宋体" w:cs="宋体"/>
              </w:rPr>
            </w:pPr>
            <w:r w:rsidRPr="00180C90">
              <w:rPr>
                <w:rFonts w:ascii="宋体" w:hAnsi="宋体" w:cs="宋体"/>
              </w:rPr>
              <w:t>2</w:t>
            </w:r>
          </w:p>
        </w:tc>
        <w:tc>
          <w:tcPr>
            <w:tcW w:w="4712" w:type="dxa"/>
            <w:vAlign w:val="center"/>
          </w:tcPr>
          <w:p w:rsidR="002A537D" w:rsidRPr="00180C90" w:rsidRDefault="002A537D" w:rsidP="0040262E">
            <w:pPr>
              <w:widowControl/>
              <w:jc w:val="left"/>
              <w:rPr>
                <w:rFonts w:ascii="宋体" w:cs="宋体"/>
              </w:rPr>
            </w:pPr>
            <w:r w:rsidRPr="00180C90">
              <w:rPr>
                <w:rFonts w:ascii="宋体" w:hAnsi="宋体" w:cs="宋体" w:hint="eastAsia"/>
              </w:rPr>
              <w:t>地下水开发利用总量控制在</w:t>
            </w:r>
            <w:r w:rsidRPr="00180C90">
              <w:rPr>
                <w:rFonts w:ascii="宋体" w:hAnsi="宋体" w:cs="宋体"/>
              </w:rPr>
              <w:t>11054</w:t>
            </w:r>
            <w:r w:rsidRPr="00180C90">
              <w:rPr>
                <w:rFonts w:ascii="宋体" w:hAnsi="宋体" w:cs="宋体" w:hint="eastAsia"/>
              </w:rPr>
              <w:t>万立方米以内</w:t>
            </w:r>
          </w:p>
        </w:tc>
        <w:tc>
          <w:tcPr>
            <w:tcW w:w="1565"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3452" w:type="dxa"/>
            <w:vAlign w:val="center"/>
          </w:tcPr>
          <w:p w:rsidR="002A537D" w:rsidRPr="00180C90" w:rsidRDefault="002A537D" w:rsidP="008761FD">
            <w:pPr>
              <w:widowControl/>
              <w:rPr>
                <w:rFonts w:ascii="宋体" w:cs="宋体"/>
              </w:rPr>
            </w:pPr>
            <w:r w:rsidRPr="00180C90">
              <w:rPr>
                <w:rFonts w:ascii="宋体" w:hAnsi="宋体" w:cs="宋体" w:hint="eastAsia"/>
              </w:rPr>
              <w:t>各镇街、景区管理局、</w:t>
            </w:r>
            <w:proofErr w:type="gramStart"/>
            <w:r w:rsidRPr="00180C90">
              <w:rPr>
                <w:rFonts w:ascii="宋体" w:hAnsi="宋体" w:cs="宋体" w:hint="eastAsia"/>
              </w:rPr>
              <w:t>沣京工业</w:t>
            </w:r>
            <w:proofErr w:type="gramEnd"/>
            <w:r w:rsidRPr="00180C90">
              <w:rPr>
                <w:rFonts w:ascii="宋体" w:hAnsi="宋体" w:cs="宋体" w:hint="eastAsia"/>
              </w:rPr>
              <w:t>园管委会、渭河示范园管委会、涝渼</w:t>
            </w:r>
            <w:r w:rsidRPr="00180C90">
              <w:rPr>
                <w:rFonts w:ascii="宋体" w:hAnsi="宋体" w:cs="仿宋_GB2312" w:hint="eastAsia"/>
              </w:rPr>
              <w:t>管委会、</w:t>
            </w:r>
            <w:proofErr w:type="gramStart"/>
            <w:r w:rsidRPr="00180C90">
              <w:rPr>
                <w:rFonts w:ascii="宋体" w:hAnsi="宋体" w:cs="宋体" w:hint="eastAsia"/>
              </w:rPr>
              <w:t>西户高</w:t>
            </w:r>
            <w:proofErr w:type="gramEnd"/>
            <w:r w:rsidRPr="00180C90">
              <w:rPr>
                <w:rFonts w:ascii="宋体" w:hAnsi="宋体" w:cs="宋体" w:hint="eastAsia"/>
              </w:rPr>
              <w:t>新区管委会</w:t>
            </w:r>
          </w:p>
        </w:tc>
        <w:tc>
          <w:tcPr>
            <w:tcW w:w="2380" w:type="dxa"/>
            <w:vAlign w:val="center"/>
          </w:tcPr>
          <w:p w:rsidR="002A537D" w:rsidRPr="00180C90" w:rsidRDefault="002A537D" w:rsidP="008761FD">
            <w:pPr>
              <w:widowControl/>
              <w:jc w:val="left"/>
              <w:rPr>
                <w:rFonts w:ascii="宋体" w:cs="宋体"/>
              </w:rPr>
            </w:pPr>
          </w:p>
        </w:tc>
      </w:tr>
      <w:tr w:rsidR="002A537D" w:rsidRPr="00180C90" w:rsidTr="0028643E">
        <w:trPr>
          <w:trHeight w:val="523"/>
          <w:jc w:val="center"/>
        </w:trPr>
        <w:tc>
          <w:tcPr>
            <w:tcW w:w="1268" w:type="dxa"/>
            <w:vMerge/>
            <w:vAlign w:val="center"/>
          </w:tcPr>
          <w:p w:rsidR="002A537D" w:rsidRPr="00180C90" w:rsidRDefault="002A537D" w:rsidP="008761FD">
            <w:pPr>
              <w:widowControl/>
              <w:jc w:val="left"/>
              <w:rPr>
                <w:rFonts w:ascii="宋体" w:cs="宋体"/>
              </w:rPr>
            </w:pPr>
          </w:p>
        </w:tc>
        <w:tc>
          <w:tcPr>
            <w:tcW w:w="569" w:type="dxa"/>
            <w:vAlign w:val="center"/>
          </w:tcPr>
          <w:p w:rsidR="002A537D" w:rsidRPr="00180C90" w:rsidRDefault="002A537D" w:rsidP="008761FD">
            <w:pPr>
              <w:widowControl/>
              <w:jc w:val="center"/>
              <w:rPr>
                <w:rFonts w:ascii="宋体" w:hAnsi="宋体" w:cs="宋体"/>
              </w:rPr>
            </w:pPr>
            <w:r w:rsidRPr="00180C90">
              <w:rPr>
                <w:rFonts w:ascii="宋体" w:hAnsi="宋体" w:cs="宋体"/>
              </w:rPr>
              <w:t>3</w:t>
            </w:r>
          </w:p>
        </w:tc>
        <w:tc>
          <w:tcPr>
            <w:tcW w:w="4712" w:type="dxa"/>
            <w:vAlign w:val="center"/>
          </w:tcPr>
          <w:p w:rsidR="002A537D" w:rsidRPr="00180C90" w:rsidRDefault="002A537D" w:rsidP="008761FD">
            <w:pPr>
              <w:widowControl/>
              <w:jc w:val="left"/>
              <w:rPr>
                <w:rFonts w:ascii="宋体" w:cs="宋体"/>
              </w:rPr>
            </w:pPr>
            <w:r w:rsidRPr="00180C90">
              <w:rPr>
                <w:rFonts w:ascii="宋体" w:hAnsi="宋体" w:cs="宋体" w:hint="eastAsia"/>
              </w:rPr>
              <w:t>重点区域地下水水位达标率控制在</w:t>
            </w:r>
            <w:r w:rsidRPr="00180C90">
              <w:rPr>
                <w:rFonts w:ascii="宋体" w:hAnsi="宋体" w:cs="宋体"/>
              </w:rPr>
              <w:t>70%</w:t>
            </w:r>
            <w:r w:rsidRPr="00180C90">
              <w:rPr>
                <w:rFonts w:ascii="宋体" w:hAnsi="宋体" w:cs="宋体" w:hint="eastAsia"/>
              </w:rPr>
              <w:t>以内</w:t>
            </w:r>
          </w:p>
        </w:tc>
        <w:tc>
          <w:tcPr>
            <w:tcW w:w="1565"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3452" w:type="dxa"/>
            <w:vAlign w:val="center"/>
          </w:tcPr>
          <w:p w:rsidR="002A537D" w:rsidRPr="00180C90" w:rsidRDefault="002A537D" w:rsidP="0080331A">
            <w:pPr>
              <w:widowControl/>
              <w:jc w:val="center"/>
              <w:rPr>
                <w:rFonts w:ascii="宋体" w:cs="宋体"/>
              </w:rPr>
            </w:pPr>
            <w:r w:rsidRPr="00180C90">
              <w:rPr>
                <w:rFonts w:ascii="宋体" w:hAnsi="宋体" w:cs="宋体" w:hint="eastAsia"/>
              </w:rPr>
              <w:t>各镇街、</w:t>
            </w:r>
            <w:proofErr w:type="gramStart"/>
            <w:r w:rsidRPr="00180C90">
              <w:rPr>
                <w:rFonts w:ascii="宋体" w:hAnsi="宋体" w:cs="宋体" w:hint="eastAsia"/>
              </w:rPr>
              <w:t>沣京工业</w:t>
            </w:r>
            <w:proofErr w:type="gramEnd"/>
            <w:r w:rsidRPr="00180C90">
              <w:rPr>
                <w:rFonts w:ascii="宋体" w:hAnsi="宋体" w:cs="宋体" w:hint="eastAsia"/>
              </w:rPr>
              <w:t>园管委会</w:t>
            </w:r>
          </w:p>
        </w:tc>
        <w:tc>
          <w:tcPr>
            <w:tcW w:w="2380" w:type="dxa"/>
            <w:vAlign w:val="center"/>
          </w:tcPr>
          <w:p w:rsidR="002A537D" w:rsidRPr="00180C90" w:rsidRDefault="002A537D" w:rsidP="008761FD">
            <w:pPr>
              <w:widowControl/>
              <w:jc w:val="left"/>
              <w:rPr>
                <w:rFonts w:ascii="宋体" w:cs="宋体"/>
              </w:rPr>
            </w:pPr>
            <w:r w:rsidRPr="00180C90">
              <w:rPr>
                <w:rFonts w:ascii="宋体" w:hAnsi="宋体" w:cs="宋体" w:hint="eastAsia"/>
              </w:rPr>
              <w:t>达标率指达标的井数与监测井总数的比值</w:t>
            </w:r>
          </w:p>
        </w:tc>
      </w:tr>
      <w:tr w:rsidR="002A537D" w:rsidRPr="00180C90" w:rsidTr="0028643E">
        <w:trPr>
          <w:trHeight w:val="416"/>
          <w:jc w:val="center"/>
        </w:trPr>
        <w:tc>
          <w:tcPr>
            <w:tcW w:w="1268" w:type="dxa"/>
            <w:vMerge/>
            <w:vAlign w:val="center"/>
          </w:tcPr>
          <w:p w:rsidR="002A537D" w:rsidRPr="00180C90" w:rsidRDefault="002A537D" w:rsidP="008761FD">
            <w:pPr>
              <w:widowControl/>
              <w:jc w:val="left"/>
              <w:rPr>
                <w:rFonts w:ascii="宋体" w:cs="宋体"/>
              </w:rPr>
            </w:pPr>
          </w:p>
        </w:tc>
        <w:tc>
          <w:tcPr>
            <w:tcW w:w="569" w:type="dxa"/>
            <w:vAlign w:val="center"/>
          </w:tcPr>
          <w:p w:rsidR="002A537D" w:rsidRPr="00180C90" w:rsidRDefault="002A537D" w:rsidP="008761FD">
            <w:pPr>
              <w:widowControl/>
              <w:jc w:val="center"/>
              <w:rPr>
                <w:rFonts w:ascii="宋体" w:hAnsi="宋体" w:cs="宋体"/>
              </w:rPr>
            </w:pPr>
            <w:r w:rsidRPr="00180C90">
              <w:rPr>
                <w:rFonts w:ascii="宋体" w:hAnsi="宋体" w:cs="宋体"/>
              </w:rPr>
              <w:t>4</w:t>
            </w:r>
          </w:p>
        </w:tc>
        <w:tc>
          <w:tcPr>
            <w:tcW w:w="4712" w:type="dxa"/>
            <w:vAlign w:val="center"/>
          </w:tcPr>
          <w:p w:rsidR="002A537D" w:rsidRPr="00180C90" w:rsidRDefault="002A537D" w:rsidP="0040262E">
            <w:pPr>
              <w:widowControl/>
              <w:jc w:val="left"/>
              <w:rPr>
                <w:rFonts w:ascii="宋体" w:hAnsi="宋体" w:cs="宋体"/>
              </w:rPr>
            </w:pPr>
            <w:r w:rsidRPr="00180C90">
              <w:rPr>
                <w:rFonts w:ascii="宋体" w:hAnsi="宋体" w:cs="宋体" w:hint="eastAsia"/>
              </w:rPr>
              <w:t>万元国内生产总值用水量较</w:t>
            </w:r>
            <w:r w:rsidRPr="00180C90">
              <w:rPr>
                <w:rFonts w:ascii="宋体" w:hAnsi="宋体" w:cs="宋体"/>
              </w:rPr>
              <w:t>2015</w:t>
            </w:r>
            <w:r w:rsidRPr="00180C90">
              <w:rPr>
                <w:rFonts w:ascii="宋体" w:hAnsi="宋体" w:cs="宋体" w:hint="eastAsia"/>
              </w:rPr>
              <w:t>年降幅为</w:t>
            </w:r>
            <w:r w:rsidRPr="00180C90">
              <w:rPr>
                <w:rFonts w:ascii="宋体" w:hAnsi="宋体" w:cs="宋体"/>
              </w:rPr>
              <w:t>20%</w:t>
            </w:r>
          </w:p>
        </w:tc>
        <w:tc>
          <w:tcPr>
            <w:tcW w:w="1565"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区投资工信局</w:t>
            </w:r>
          </w:p>
        </w:tc>
        <w:tc>
          <w:tcPr>
            <w:tcW w:w="3452"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局、区统计局</w:t>
            </w:r>
          </w:p>
        </w:tc>
        <w:tc>
          <w:tcPr>
            <w:tcW w:w="2380" w:type="dxa"/>
            <w:vAlign w:val="center"/>
          </w:tcPr>
          <w:p w:rsidR="002A537D" w:rsidRPr="00180C90" w:rsidRDefault="002A537D" w:rsidP="008761FD">
            <w:pPr>
              <w:widowControl/>
              <w:jc w:val="left"/>
              <w:rPr>
                <w:rFonts w:ascii="宋体" w:cs="宋体"/>
              </w:rPr>
            </w:pPr>
          </w:p>
        </w:tc>
      </w:tr>
      <w:tr w:rsidR="002A537D" w:rsidRPr="00180C90" w:rsidTr="0028643E">
        <w:trPr>
          <w:trHeight w:val="416"/>
          <w:jc w:val="center"/>
        </w:trPr>
        <w:tc>
          <w:tcPr>
            <w:tcW w:w="1268" w:type="dxa"/>
            <w:vMerge/>
            <w:vAlign w:val="center"/>
          </w:tcPr>
          <w:p w:rsidR="002A537D" w:rsidRPr="00180C90" w:rsidRDefault="002A537D" w:rsidP="008761FD">
            <w:pPr>
              <w:widowControl/>
              <w:jc w:val="left"/>
              <w:rPr>
                <w:rFonts w:ascii="宋体" w:cs="宋体"/>
              </w:rPr>
            </w:pPr>
          </w:p>
        </w:tc>
        <w:tc>
          <w:tcPr>
            <w:tcW w:w="569" w:type="dxa"/>
            <w:vAlign w:val="center"/>
          </w:tcPr>
          <w:p w:rsidR="002A537D" w:rsidRPr="00180C90" w:rsidRDefault="002A537D" w:rsidP="008761FD">
            <w:pPr>
              <w:widowControl/>
              <w:jc w:val="center"/>
              <w:rPr>
                <w:rFonts w:ascii="宋体" w:hAnsi="宋体" w:cs="宋体"/>
              </w:rPr>
            </w:pPr>
            <w:r w:rsidRPr="00180C90">
              <w:rPr>
                <w:rFonts w:ascii="宋体" w:hAnsi="宋体" w:cs="宋体"/>
              </w:rPr>
              <w:t>5</w:t>
            </w:r>
          </w:p>
        </w:tc>
        <w:tc>
          <w:tcPr>
            <w:tcW w:w="4712" w:type="dxa"/>
            <w:vAlign w:val="center"/>
          </w:tcPr>
          <w:p w:rsidR="002A537D" w:rsidRPr="00180C90" w:rsidRDefault="002A537D" w:rsidP="0040262E">
            <w:pPr>
              <w:widowControl/>
              <w:jc w:val="left"/>
              <w:rPr>
                <w:rFonts w:ascii="宋体" w:hAnsi="宋体" w:cs="宋体"/>
              </w:rPr>
            </w:pPr>
            <w:r w:rsidRPr="00180C90">
              <w:rPr>
                <w:rFonts w:ascii="宋体" w:hAnsi="宋体" w:cs="宋体" w:hint="eastAsia"/>
              </w:rPr>
              <w:t>工业万元增加值用水量较</w:t>
            </w:r>
            <w:r w:rsidRPr="00180C90">
              <w:rPr>
                <w:rFonts w:ascii="宋体" w:hAnsi="宋体" w:cs="宋体"/>
              </w:rPr>
              <w:t>2015</w:t>
            </w:r>
            <w:r w:rsidRPr="00180C90">
              <w:rPr>
                <w:rFonts w:ascii="宋体" w:hAnsi="宋体" w:cs="宋体" w:hint="eastAsia"/>
              </w:rPr>
              <w:t>年降幅为</w:t>
            </w:r>
            <w:r w:rsidRPr="00180C90">
              <w:rPr>
                <w:rFonts w:ascii="宋体" w:hAnsi="宋体" w:cs="宋体"/>
              </w:rPr>
              <w:t>24%</w:t>
            </w:r>
          </w:p>
        </w:tc>
        <w:tc>
          <w:tcPr>
            <w:tcW w:w="1565"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区投资工信局</w:t>
            </w:r>
          </w:p>
        </w:tc>
        <w:tc>
          <w:tcPr>
            <w:tcW w:w="3452"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局、区统计局</w:t>
            </w:r>
          </w:p>
        </w:tc>
        <w:tc>
          <w:tcPr>
            <w:tcW w:w="2380" w:type="dxa"/>
            <w:vAlign w:val="center"/>
          </w:tcPr>
          <w:p w:rsidR="002A537D" w:rsidRPr="00180C90" w:rsidRDefault="002A537D" w:rsidP="008761FD">
            <w:pPr>
              <w:widowControl/>
              <w:jc w:val="left"/>
              <w:rPr>
                <w:rFonts w:ascii="宋体" w:cs="宋体"/>
              </w:rPr>
            </w:pPr>
          </w:p>
        </w:tc>
      </w:tr>
      <w:tr w:rsidR="002A537D" w:rsidRPr="00180C90" w:rsidTr="0028643E">
        <w:trPr>
          <w:trHeight w:val="523"/>
          <w:jc w:val="center"/>
        </w:trPr>
        <w:tc>
          <w:tcPr>
            <w:tcW w:w="1268" w:type="dxa"/>
            <w:vMerge/>
            <w:vAlign w:val="center"/>
          </w:tcPr>
          <w:p w:rsidR="002A537D" w:rsidRPr="00180C90" w:rsidRDefault="002A537D" w:rsidP="008761FD">
            <w:pPr>
              <w:widowControl/>
              <w:jc w:val="left"/>
              <w:rPr>
                <w:rFonts w:ascii="宋体" w:cs="宋体"/>
              </w:rPr>
            </w:pPr>
          </w:p>
        </w:tc>
        <w:tc>
          <w:tcPr>
            <w:tcW w:w="569" w:type="dxa"/>
            <w:vAlign w:val="center"/>
          </w:tcPr>
          <w:p w:rsidR="002A537D" w:rsidRPr="00180C90" w:rsidRDefault="002A537D" w:rsidP="008761FD">
            <w:pPr>
              <w:widowControl/>
              <w:jc w:val="center"/>
              <w:rPr>
                <w:rFonts w:ascii="宋体" w:hAnsi="宋体" w:cs="宋体"/>
              </w:rPr>
            </w:pPr>
            <w:r w:rsidRPr="00180C90">
              <w:rPr>
                <w:rFonts w:ascii="宋体" w:hAnsi="宋体" w:cs="宋体"/>
              </w:rPr>
              <w:t>6</w:t>
            </w:r>
          </w:p>
        </w:tc>
        <w:tc>
          <w:tcPr>
            <w:tcW w:w="4712" w:type="dxa"/>
            <w:vAlign w:val="center"/>
          </w:tcPr>
          <w:p w:rsidR="002A537D" w:rsidRPr="00180C90" w:rsidRDefault="002A537D" w:rsidP="008761FD">
            <w:pPr>
              <w:widowControl/>
              <w:jc w:val="left"/>
              <w:rPr>
                <w:rFonts w:ascii="宋体" w:hAnsi="宋体" w:cs="宋体"/>
              </w:rPr>
            </w:pPr>
            <w:r w:rsidRPr="00180C90">
              <w:rPr>
                <w:rFonts w:ascii="宋体" w:hAnsi="宋体" w:cs="宋体" w:hint="eastAsia"/>
              </w:rPr>
              <w:t>农田灌溉水利用系数达到</w:t>
            </w:r>
            <w:r w:rsidRPr="00180C90">
              <w:rPr>
                <w:rFonts w:ascii="宋体" w:hAnsi="宋体" w:cs="宋体"/>
              </w:rPr>
              <w:t>0.733</w:t>
            </w:r>
          </w:p>
        </w:tc>
        <w:tc>
          <w:tcPr>
            <w:tcW w:w="1565"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区农业农村局</w:t>
            </w:r>
          </w:p>
        </w:tc>
        <w:tc>
          <w:tcPr>
            <w:tcW w:w="3452" w:type="dxa"/>
            <w:vAlign w:val="center"/>
          </w:tcPr>
          <w:p w:rsidR="002A537D" w:rsidRPr="00180C90" w:rsidRDefault="002A537D" w:rsidP="008761FD">
            <w:pPr>
              <w:widowControl/>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局、各镇街、景区管理局</w:t>
            </w:r>
          </w:p>
        </w:tc>
        <w:tc>
          <w:tcPr>
            <w:tcW w:w="2380" w:type="dxa"/>
            <w:vAlign w:val="center"/>
          </w:tcPr>
          <w:p w:rsidR="002A537D" w:rsidRPr="00180C90" w:rsidRDefault="002A537D" w:rsidP="008761FD">
            <w:pPr>
              <w:widowControl/>
              <w:jc w:val="left"/>
              <w:rPr>
                <w:rFonts w:ascii="宋体" w:cs="宋体"/>
              </w:rPr>
            </w:pPr>
          </w:p>
        </w:tc>
      </w:tr>
      <w:tr w:rsidR="002A537D" w:rsidRPr="00180C90" w:rsidTr="0028643E">
        <w:trPr>
          <w:trHeight w:val="416"/>
          <w:jc w:val="center"/>
        </w:trPr>
        <w:tc>
          <w:tcPr>
            <w:tcW w:w="1268" w:type="dxa"/>
            <w:vMerge/>
            <w:vAlign w:val="center"/>
          </w:tcPr>
          <w:p w:rsidR="002A537D" w:rsidRPr="00180C90" w:rsidRDefault="002A537D" w:rsidP="008761FD">
            <w:pPr>
              <w:widowControl/>
              <w:jc w:val="left"/>
              <w:rPr>
                <w:rFonts w:ascii="宋体" w:cs="宋体"/>
              </w:rPr>
            </w:pPr>
          </w:p>
        </w:tc>
        <w:tc>
          <w:tcPr>
            <w:tcW w:w="569" w:type="dxa"/>
            <w:vAlign w:val="center"/>
          </w:tcPr>
          <w:p w:rsidR="002A537D" w:rsidRPr="00180C90" w:rsidRDefault="002A537D" w:rsidP="008761FD">
            <w:pPr>
              <w:widowControl/>
              <w:jc w:val="center"/>
              <w:rPr>
                <w:rFonts w:ascii="宋体" w:hAnsi="宋体" w:cs="宋体"/>
              </w:rPr>
            </w:pPr>
            <w:r w:rsidRPr="00180C90">
              <w:rPr>
                <w:rFonts w:ascii="宋体" w:hAnsi="宋体" w:cs="宋体"/>
              </w:rPr>
              <w:t>7</w:t>
            </w:r>
          </w:p>
        </w:tc>
        <w:tc>
          <w:tcPr>
            <w:tcW w:w="4712" w:type="dxa"/>
            <w:vAlign w:val="center"/>
          </w:tcPr>
          <w:p w:rsidR="002A537D" w:rsidRPr="00180C90" w:rsidRDefault="002A537D" w:rsidP="0089051B">
            <w:pPr>
              <w:widowControl/>
              <w:jc w:val="left"/>
              <w:rPr>
                <w:rFonts w:ascii="宋体" w:cs="宋体"/>
              </w:rPr>
            </w:pPr>
            <w:r w:rsidRPr="00180C90">
              <w:rPr>
                <w:rFonts w:ascii="宋体" w:hAnsi="宋体" w:cs="宋体" w:hint="eastAsia"/>
              </w:rPr>
              <w:t>重要水功能区水质达标率达到</w:t>
            </w:r>
            <w:r w:rsidRPr="00180C90">
              <w:rPr>
                <w:rFonts w:ascii="宋体" w:hAnsi="宋体" w:cs="宋体"/>
              </w:rPr>
              <w:t>90%</w:t>
            </w:r>
            <w:r w:rsidRPr="00180C90">
              <w:rPr>
                <w:rFonts w:ascii="宋体" w:hAnsi="宋体" w:cs="宋体" w:hint="eastAsia"/>
              </w:rPr>
              <w:t>以上</w:t>
            </w:r>
          </w:p>
        </w:tc>
        <w:tc>
          <w:tcPr>
            <w:tcW w:w="1565" w:type="dxa"/>
            <w:vAlign w:val="center"/>
          </w:tcPr>
          <w:p w:rsidR="002A537D" w:rsidRPr="00180C90" w:rsidRDefault="002A537D" w:rsidP="006855AE">
            <w:pPr>
              <w:widowControl/>
              <w:jc w:val="center"/>
              <w:rPr>
                <w:rFonts w:ascii="宋体" w:cs="宋体"/>
              </w:rPr>
            </w:pPr>
            <w:r w:rsidRPr="00180C90">
              <w:rPr>
                <w:rFonts w:ascii="宋体" w:hAnsi="宋体" w:cs="宋体" w:hint="eastAsia"/>
              </w:rPr>
              <w:t>市生态环境局鄠</w:t>
            </w:r>
            <w:proofErr w:type="gramStart"/>
            <w:r w:rsidRPr="00180C90">
              <w:rPr>
                <w:rFonts w:ascii="宋体" w:hAnsi="宋体" w:cs="宋体" w:hint="eastAsia"/>
              </w:rPr>
              <w:t>邑</w:t>
            </w:r>
            <w:proofErr w:type="gramEnd"/>
            <w:r w:rsidRPr="00180C90">
              <w:rPr>
                <w:rFonts w:ascii="宋体" w:hAnsi="宋体" w:cs="宋体" w:hint="eastAsia"/>
              </w:rPr>
              <w:t>分局</w:t>
            </w:r>
          </w:p>
        </w:tc>
        <w:tc>
          <w:tcPr>
            <w:tcW w:w="3452" w:type="dxa"/>
            <w:vAlign w:val="center"/>
          </w:tcPr>
          <w:p w:rsidR="002A537D" w:rsidRPr="00180C90" w:rsidRDefault="002A537D" w:rsidP="008761FD">
            <w:pPr>
              <w:widowControl/>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局、各镇街、景区管理局、</w:t>
            </w:r>
            <w:proofErr w:type="gramStart"/>
            <w:r w:rsidRPr="00180C90">
              <w:rPr>
                <w:rFonts w:ascii="宋体" w:hAnsi="宋体" w:cs="宋体" w:hint="eastAsia"/>
              </w:rPr>
              <w:t>沣京工业</w:t>
            </w:r>
            <w:proofErr w:type="gramEnd"/>
            <w:r w:rsidRPr="00180C90">
              <w:rPr>
                <w:rFonts w:ascii="宋体" w:hAnsi="宋体" w:cs="宋体" w:hint="eastAsia"/>
              </w:rPr>
              <w:t>园管委会、渭河示范园管委会、涝渼</w:t>
            </w:r>
            <w:r w:rsidRPr="00180C90">
              <w:rPr>
                <w:rFonts w:ascii="宋体" w:hAnsi="宋体" w:cs="仿宋_GB2312" w:hint="eastAsia"/>
              </w:rPr>
              <w:t>管委会、</w:t>
            </w:r>
            <w:proofErr w:type="gramStart"/>
            <w:r w:rsidRPr="00180C90">
              <w:rPr>
                <w:rFonts w:ascii="宋体" w:hAnsi="宋体" w:cs="宋体" w:hint="eastAsia"/>
              </w:rPr>
              <w:t>西户高</w:t>
            </w:r>
            <w:proofErr w:type="gramEnd"/>
            <w:r w:rsidRPr="00180C90">
              <w:rPr>
                <w:rFonts w:ascii="宋体" w:hAnsi="宋体" w:cs="宋体" w:hint="eastAsia"/>
              </w:rPr>
              <w:t>新区管委会</w:t>
            </w:r>
          </w:p>
        </w:tc>
        <w:tc>
          <w:tcPr>
            <w:tcW w:w="2380" w:type="dxa"/>
            <w:vAlign w:val="center"/>
          </w:tcPr>
          <w:p w:rsidR="002A537D" w:rsidRPr="00180C90" w:rsidRDefault="002A537D" w:rsidP="008761FD">
            <w:pPr>
              <w:widowControl/>
              <w:jc w:val="left"/>
              <w:rPr>
                <w:rFonts w:ascii="宋体" w:cs="宋体"/>
              </w:rPr>
            </w:pPr>
          </w:p>
        </w:tc>
      </w:tr>
      <w:tr w:rsidR="002A537D" w:rsidRPr="00180C90" w:rsidTr="0028643E">
        <w:trPr>
          <w:trHeight w:val="1052"/>
          <w:jc w:val="center"/>
        </w:trPr>
        <w:tc>
          <w:tcPr>
            <w:tcW w:w="1268" w:type="dxa"/>
            <w:vMerge/>
            <w:vAlign w:val="center"/>
          </w:tcPr>
          <w:p w:rsidR="002A537D" w:rsidRPr="00180C90" w:rsidRDefault="002A537D" w:rsidP="008761FD">
            <w:pPr>
              <w:widowControl/>
              <w:jc w:val="left"/>
              <w:rPr>
                <w:rFonts w:ascii="宋体" w:cs="宋体"/>
              </w:rPr>
            </w:pPr>
          </w:p>
        </w:tc>
        <w:tc>
          <w:tcPr>
            <w:tcW w:w="569" w:type="dxa"/>
            <w:vAlign w:val="center"/>
          </w:tcPr>
          <w:p w:rsidR="002A537D" w:rsidRPr="00180C90" w:rsidRDefault="002A537D" w:rsidP="008761FD">
            <w:pPr>
              <w:widowControl/>
              <w:jc w:val="center"/>
              <w:rPr>
                <w:rFonts w:ascii="宋体" w:hAnsi="宋体" w:cs="宋体"/>
              </w:rPr>
            </w:pPr>
            <w:r w:rsidRPr="00180C90">
              <w:rPr>
                <w:rFonts w:ascii="宋体" w:hAnsi="宋体" w:cs="宋体"/>
              </w:rPr>
              <w:t>8</w:t>
            </w:r>
          </w:p>
        </w:tc>
        <w:tc>
          <w:tcPr>
            <w:tcW w:w="4712" w:type="dxa"/>
            <w:vAlign w:val="center"/>
          </w:tcPr>
          <w:p w:rsidR="002A537D" w:rsidRPr="00180C90" w:rsidRDefault="002A537D" w:rsidP="008761FD">
            <w:pPr>
              <w:widowControl/>
              <w:jc w:val="left"/>
              <w:rPr>
                <w:rFonts w:ascii="宋体" w:cs="宋体"/>
              </w:rPr>
            </w:pPr>
            <w:r w:rsidRPr="00180C90">
              <w:rPr>
                <w:rFonts w:ascii="宋体" w:hAnsi="宋体" w:cs="宋体" w:hint="eastAsia"/>
              </w:rPr>
              <w:t>完成重要水功能区污染物总量减</w:t>
            </w:r>
            <w:proofErr w:type="gramStart"/>
            <w:r w:rsidRPr="00180C90">
              <w:rPr>
                <w:rFonts w:ascii="宋体" w:hAnsi="宋体" w:cs="宋体" w:hint="eastAsia"/>
              </w:rPr>
              <w:t>排任务</w:t>
            </w:r>
            <w:proofErr w:type="gramEnd"/>
          </w:p>
        </w:tc>
        <w:tc>
          <w:tcPr>
            <w:tcW w:w="1565" w:type="dxa"/>
            <w:vAlign w:val="center"/>
          </w:tcPr>
          <w:p w:rsidR="002A537D" w:rsidRPr="00180C90" w:rsidRDefault="002A537D" w:rsidP="008761FD">
            <w:pPr>
              <w:widowControl/>
              <w:jc w:val="center"/>
              <w:rPr>
                <w:rFonts w:ascii="宋体" w:cs="宋体"/>
              </w:rPr>
            </w:pPr>
            <w:r w:rsidRPr="00180C90">
              <w:rPr>
                <w:rFonts w:ascii="宋体" w:hAnsi="宋体" w:cs="宋体" w:hint="eastAsia"/>
              </w:rPr>
              <w:t>市生态环境局鄠</w:t>
            </w:r>
            <w:proofErr w:type="gramStart"/>
            <w:r w:rsidRPr="00180C90">
              <w:rPr>
                <w:rFonts w:ascii="宋体" w:hAnsi="宋体" w:cs="宋体" w:hint="eastAsia"/>
              </w:rPr>
              <w:t>邑</w:t>
            </w:r>
            <w:proofErr w:type="gramEnd"/>
            <w:r w:rsidRPr="00180C90">
              <w:rPr>
                <w:rFonts w:ascii="宋体" w:hAnsi="宋体" w:cs="宋体" w:hint="eastAsia"/>
              </w:rPr>
              <w:t>分局</w:t>
            </w:r>
          </w:p>
        </w:tc>
        <w:tc>
          <w:tcPr>
            <w:tcW w:w="3452" w:type="dxa"/>
            <w:vAlign w:val="center"/>
          </w:tcPr>
          <w:p w:rsidR="002A537D" w:rsidRPr="00180C90" w:rsidRDefault="002A537D" w:rsidP="008761FD">
            <w:pPr>
              <w:widowControl/>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局、各镇街、景区管理局、</w:t>
            </w:r>
            <w:proofErr w:type="gramStart"/>
            <w:r w:rsidRPr="00180C90">
              <w:rPr>
                <w:rFonts w:ascii="宋体" w:hAnsi="宋体" w:cs="宋体" w:hint="eastAsia"/>
              </w:rPr>
              <w:t>沣京工业</w:t>
            </w:r>
            <w:proofErr w:type="gramEnd"/>
            <w:r w:rsidRPr="00180C90">
              <w:rPr>
                <w:rFonts w:ascii="宋体" w:hAnsi="宋体" w:cs="宋体" w:hint="eastAsia"/>
              </w:rPr>
              <w:t>园管委会、渭河示范园管委会、涝渼</w:t>
            </w:r>
            <w:r w:rsidRPr="00180C90">
              <w:rPr>
                <w:rFonts w:ascii="宋体" w:hAnsi="宋体" w:cs="仿宋_GB2312" w:hint="eastAsia"/>
              </w:rPr>
              <w:t>管委会、</w:t>
            </w:r>
            <w:proofErr w:type="gramStart"/>
            <w:r w:rsidRPr="00180C90">
              <w:rPr>
                <w:rFonts w:ascii="宋体" w:hAnsi="宋体" w:cs="宋体" w:hint="eastAsia"/>
              </w:rPr>
              <w:t>西户高</w:t>
            </w:r>
            <w:proofErr w:type="gramEnd"/>
            <w:r w:rsidRPr="00180C90">
              <w:rPr>
                <w:rFonts w:ascii="宋体" w:hAnsi="宋体" w:cs="宋体" w:hint="eastAsia"/>
              </w:rPr>
              <w:t>新区管委会</w:t>
            </w:r>
          </w:p>
        </w:tc>
        <w:tc>
          <w:tcPr>
            <w:tcW w:w="2380" w:type="dxa"/>
            <w:vAlign w:val="center"/>
          </w:tcPr>
          <w:p w:rsidR="002A537D" w:rsidRPr="00180C90" w:rsidRDefault="002A537D" w:rsidP="008761FD">
            <w:pPr>
              <w:widowControl/>
              <w:jc w:val="left"/>
              <w:rPr>
                <w:rFonts w:ascii="宋体" w:cs="宋体"/>
              </w:rPr>
            </w:pPr>
          </w:p>
        </w:tc>
      </w:tr>
      <w:tr w:rsidR="002A537D" w:rsidRPr="00180C90" w:rsidTr="0028643E">
        <w:trPr>
          <w:trHeight w:val="1052"/>
          <w:jc w:val="center"/>
        </w:trPr>
        <w:tc>
          <w:tcPr>
            <w:tcW w:w="1268" w:type="dxa"/>
            <w:vMerge/>
            <w:vAlign w:val="center"/>
          </w:tcPr>
          <w:p w:rsidR="002A537D" w:rsidRPr="00180C90" w:rsidRDefault="002A537D" w:rsidP="008761FD">
            <w:pPr>
              <w:widowControl/>
              <w:jc w:val="left"/>
              <w:rPr>
                <w:rFonts w:ascii="宋体" w:cs="宋体"/>
              </w:rPr>
            </w:pPr>
          </w:p>
        </w:tc>
        <w:tc>
          <w:tcPr>
            <w:tcW w:w="569" w:type="dxa"/>
            <w:vAlign w:val="center"/>
          </w:tcPr>
          <w:p w:rsidR="002A537D" w:rsidRPr="00180C90" w:rsidRDefault="002A537D" w:rsidP="008761FD">
            <w:pPr>
              <w:widowControl/>
              <w:jc w:val="center"/>
              <w:rPr>
                <w:rFonts w:ascii="宋体" w:hAnsi="宋体" w:cs="宋体"/>
              </w:rPr>
            </w:pPr>
            <w:r w:rsidRPr="00180C90">
              <w:rPr>
                <w:rFonts w:ascii="宋体" w:hAnsi="宋体" w:cs="宋体"/>
              </w:rPr>
              <w:t>9</w:t>
            </w:r>
          </w:p>
        </w:tc>
        <w:tc>
          <w:tcPr>
            <w:tcW w:w="4712" w:type="dxa"/>
            <w:vAlign w:val="center"/>
          </w:tcPr>
          <w:p w:rsidR="002A537D" w:rsidRPr="00180C90" w:rsidRDefault="002A537D" w:rsidP="008761FD">
            <w:pPr>
              <w:widowControl/>
              <w:jc w:val="left"/>
              <w:rPr>
                <w:rFonts w:ascii="宋体" w:cs="宋体"/>
              </w:rPr>
            </w:pPr>
            <w:r w:rsidRPr="00180C90">
              <w:rPr>
                <w:rFonts w:ascii="宋体" w:hAnsi="宋体" w:cs="宋体" w:hint="eastAsia"/>
              </w:rPr>
              <w:t>饮用水源地水质达到控制目标要求</w:t>
            </w:r>
          </w:p>
        </w:tc>
        <w:tc>
          <w:tcPr>
            <w:tcW w:w="1565"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3452" w:type="dxa"/>
            <w:vAlign w:val="center"/>
          </w:tcPr>
          <w:p w:rsidR="002A537D" w:rsidRPr="00180C90" w:rsidRDefault="002A537D" w:rsidP="008761FD">
            <w:pPr>
              <w:widowControl/>
              <w:jc w:val="center"/>
              <w:rPr>
                <w:rFonts w:ascii="宋体" w:cs="宋体"/>
              </w:rPr>
            </w:pPr>
            <w:r w:rsidRPr="00180C90">
              <w:rPr>
                <w:rFonts w:ascii="宋体" w:hAnsi="宋体" w:cs="宋体" w:hint="eastAsia"/>
              </w:rPr>
              <w:t xml:space="preserve">　市生态环境局鄠</w:t>
            </w:r>
            <w:proofErr w:type="gramStart"/>
            <w:r w:rsidRPr="00180C90">
              <w:rPr>
                <w:rFonts w:ascii="宋体" w:hAnsi="宋体" w:cs="宋体" w:hint="eastAsia"/>
              </w:rPr>
              <w:t>邑</w:t>
            </w:r>
            <w:proofErr w:type="gramEnd"/>
            <w:r w:rsidRPr="00180C90">
              <w:rPr>
                <w:rFonts w:ascii="宋体" w:hAnsi="宋体" w:cs="宋体" w:hint="eastAsia"/>
              </w:rPr>
              <w:t>分局</w:t>
            </w:r>
          </w:p>
        </w:tc>
        <w:tc>
          <w:tcPr>
            <w:tcW w:w="2380" w:type="dxa"/>
            <w:vAlign w:val="center"/>
          </w:tcPr>
          <w:p w:rsidR="002A537D" w:rsidRPr="00180C90" w:rsidRDefault="002A537D" w:rsidP="008761FD">
            <w:pPr>
              <w:widowControl/>
              <w:jc w:val="left"/>
              <w:rPr>
                <w:rFonts w:ascii="宋体" w:cs="宋体"/>
              </w:rPr>
            </w:pPr>
          </w:p>
        </w:tc>
      </w:tr>
    </w:tbl>
    <w:p w:rsidR="002A537D" w:rsidRDefault="002821F3" w:rsidP="00601580">
      <w:r>
        <w:rPr>
          <w:noProof/>
        </w:rPr>
        <w:lastRenderedPageBreak/>
        <w:pict>
          <v:shape id="_x0000_s1034" type="#_x0000_t202" style="position:absolute;left:0;text-align:left;margin-left:-45pt;margin-top:11.4pt;width:36pt;height:433.2pt;z-index:2;mso-position-horizontal-relative:text;mso-position-vertical-relative:text" filled="f" stroked="f">
            <v:textbox style="layout-flow:vertical-ideographic">
              <w:txbxContent>
                <w:p w:rsidR="002A537D" w:rsidRPr="007B0596" w:rsidRDefault="002A537D" w:rsidP="007B0596">
                  <w:pPr>
                    <w:rPr>
                      <w:rFonts w:ascii="宋体"/>
                      <w:sz w:val="28"/>
                      <w:szCs w:val="28"/>
                    </w:rPr>
                  </w:pPr>
                  <w:r w:rsidRPr="007B0596">
                    <w:rPr>
                      <w:rFonts w:ascii="宋体" w:hAnsi="宋体"/>
                      <w:sz w:val="28"/>
                      <w:szCs w:val="28"/>
                    </w:rPr>
                    <w:t xml:space="preserve">— </w:t>
                  </w:r>
                  <w:r>
                    <w:rPr>
                      <w:rFonts w:ascii="宋体" w:hAnsi="宋体"/>
                      <w:sz w:val="28"/>
                      <w:szCs w:val="28"/>
                    </w:rPr>
                    <w:t>4</w:t>
                  </w:r>
                  <w:r w:rsidRPr="007B0596">
                    <w:rPr>
                      <w:rFonts w:ascii="宋体" w:hAnsi="宋体"/>
                      <w:sz w:val="28"/>
                      <w:szCs w:val="28"/>
                    </w:rPr>
                    <w:t xml:space="preserve"> —</w:t>
                  </w:r>
                </w:p>
              </w:txbxContent>
            </v:textbox>
          </v:shape>
        </w:pict>
      </w:r>
    </w:p>
    <w:tbl>
      <w:tblPr>
        <w:tblW w:w="13948" w:type="dxa"/>
        <w:jc w:val="center"/>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3"/>
        <w:gridCol w:w="481"/>
        <w:gridCol w:w="566"/>
        <w:gridCol w:w="4520"/>
        <w:gridCol w:w="1701"/>
        <w:gridCol w:w="2873"/>
        <w:gridCol w:w="3024"/>
      </w:tblGrid>
      <w:tr w:rsidR="002A537D" w:rsidRPr="00180C90" w:rsidTr="003D74D9">
        <w:trPr>
          <w:trHeight w:val="562"/>
          <w:tblHeader/>
          <w:jc w:val="center"/>
        </w:trPr>
        <w:tc>
          <w:tcPr>
            <w:tcW w:w="1264" w:type="dxa"/>
            <w:gridSpan w:val="2"/>
            <w:vAlign w:val="center"/>
          </w:tcPr>
          <w:p w:rsidR="002A537D" w:rsidRPr="00180C90" w:rsidRDefault="002A537D" w:rsidP="008761FD">
            <w:pPr>
              <w:widowControl/>
              <w:jc w:val="center"/>
              <w:rPr>
                <w:rFonts w:ascii="宋体" w:cs="宋体"/>
              </w:rPr>
            </w:pPr>
            <w:r w:rsidRPr="00180C90">
              <w:rPr>
                <w:rFonts w:ascii="宋体" w:hAnsi="宋体" w:cs="宋体" w:hint="eastAsia"/>
              </w:rPr>
              <w:t>指标</w:t>
            </w:r>
          </w:p>
        </w:tc>
        <w:tc>
          <w:tcPr>
            <w:tcW w:w="5086" w:type="dxa"/>
            <w:gridSpan w:val="2"/>
            <w:vAlign w:val="center"/>
          </w:tcPr>
          <w:p w:rsidR="002A537D" w:rsidRPr="00180C90" w:rsidRDefault="002A537D" w:rsidP="008761FD">
            <w:pPr>
              <w:widowControl/>
              <w:jc w:val="center"/>
              <w:rPr>
                <w:rFonts w:ascii="宋体" w:cs="宋体"/>
              </w:rPr>
            </w:pPr>
            <w:r w:rsidRPr="00180C90">
              <w:rPr>
                <w:rFonts w:ascii="宋体" w:hAnsi="宋体" w:cs="宋体" w:hint="eastAsia"/>
              </w:rPr>
              <w:t>建设项目及任务</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责任单位</w:t>
            </w:r>
          </w:p>
        </w:tc>
        <w:tc>
          <w:tcPr>
            <w:tcW w:w="2873" w:type="dxa"/>
            <w:vAlign w:val="center"/>
          </w:tcPr>
          <w:p w:rsidR="002A537D" w:rsidRPr="00180C90" w:rsidRDefault="002A537D" w:rsidP="008761FD">
            <w:pPr>
              <w:widowControl/>
              <w:jc w:val="center"/>
              <w:rPr>
                <w:rFonts w:ascii="宋体" w:cs="宋体"/>
              </w:rPr>
            </w:pPr>
            <w:r w:rsidRPr="00180C90">
              <w:rPr>
                <w:rFonts w:ascii="宋体" w:hAnsi="宋体" w:cs="宋体" w:hint="eastAsia"/>
              </w:rPr>
              <w:t>落实单位</w:t>
            </w:r>
          </w:p>
        </w:tc>
        <w:tc>
          <w:tcPr>
            <w:tcW w:w="3024" w:type="dxa"/>
            <w:vAlign w:val="center"/>
          </w:tcPr>
          <w:p w:rsidR="002A537D" w:rsidRPr="00180C90" w:rsidRDefault="002A537D" w:rsidP="008761FD">
            <w:pPr>
              <w:widowControl/>
              <w:jc w:val="center"/>
              <w:rPr>
                <w:rFonts w:ascii="宋体" w:cs="宋体"/>
              </w:rPr>
            </w:pPr>
            <w:r w:rsidRPr="00180C90">
              <w:rPr>
                <w:rFonts w:ascii="宋体" w:hAnsi="宋体" w:cs="宋体" w:hint="eastAsia"/>
              </w:rPr>
              <w:t>备注</w:t>
            </w:r>
          </w:p>
        </w:tc>
      </w:tr>
      <w:tr w:rsidR="002A537D" w:rsidRPr="00180C90" w:rsidTr="003D74D9">
        <w:trPr>
          <w:trHeight w:val="446"/>
          <w:jc w:val="center"/>
        </w:trPr>
        <w:tc>
          <w:tcPr>
            <w:tcW w:w="1264" w:type="dxa"/>
            <w:gridSpan w:val="2"/>
            <w:vMerge w:val="restart"/>
            <w:vAlign w:val="center"/>
          </w:tcPr>
          <w:p w:rsidR="002A537D" w:rsidRPr="00180C90" w:rsidRDefault="002A537D" w:rsidP="008761FD">
            <w:pPr>
              <w:widowControl/>
              <w:jc w:val="center"/>
              <w:rPr>
                <w:rFonts w:ascii="宋体" w:cs="宋体"/>
              </w:rPr>
            </w:pPr>
            <w:r w:rsidRPr="00180C90">
              <w:rPr>
                <w:rFonts w:ascii="宋体" w:hAnsi="宋体" w:cs="宋体" w:hint="eastAsia"/>
              </w:rPr>
              <w:t>制</w:t>
            </w:r>
          </w:p>
          <w:p w:rsidR="002A537D" w:rsidRPr="00180C90" w:rsidRDefault="002A537D" w:rsidP="008761FD">
            <w:pPr>
              <w:widowControl/>
              <w:jc w:val="center"/>
              <w:rPr>
                <w:rFonts w:ascii="宋体" w:cs="宋体"/>
              </w:rPr>
            </w:pPr>
            <w:r w:rsidRPr="00180C90">
              <w:rPr>
                <w:rFonts w:ascii="宋体" w:hAnsi="宋体" w:cs="宋体" w:hint="eastAsia"/>
              </w:rPr>
              <w:t>度</w:t>
            </w:r>
          </w:p>
          <w:p w:rsidR="002A537D" w:rsidRPr="00180C90" w:rsidRDefault="002A537D" w:rsidP="008761FD">
            <w:pPr>
              <w:jc w:val="center"/>
              <w:rPr>
                <w:rFonts w:ascii="宋体" w:cs="宋体"/>
              </w:rPr>
            </w:pPr>
            <w:r w:rsidRPr="00180C90">
              <w:rPr>
                <w:rFonts w:ascii="宋体" w:hAnsi="宋体" w:cs="宋体" w:hint="eastAsia"/>
              </w:rPr>
              <w:t>建</w:t>
            </w:r>
          </w:p>
          <w:p w:rsidR="002A537D" w:rsidRPr="00180C90" w:rsidRDefault="002A537D" w:rsidP="008761FD">
            <w:pPr>
              <w:jc w:val="center"/>
              <w:rPr>
                <w:rFonts w:ascii="宋体" w:cs="宋体"/>
              </w:rPr>
            </w:pPr>
            <w:r w:rsidRPr="00180C90">
              <w:rPr>
                <w:rFonts w:ascii="宋体" w:hAnsi="宋体" w:cs="宋体" w:hint="eastAsia"/>
              </w:rPr>
              <w:t>设</w:t>
            </w: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1</w:t>
            </w:r>
          </w:p>
        </w:tc>
        <w:tc>
          <w:tcPr>
            <w:tcW w:w="4520" w:type="dxa"/>
            <w:vAlign w:val="center"/>
          </w:tcPr>
          <w:p w:rsidR="002A537D" w:rsidRPr="00180C90" w:rsidRDefault="002A537D" w:rsidP="008761FD">
            <w:pPr>
              <w:widowControl/>
              <w:jc w:val="left"/>
              <w:rPr>
                <w:rFonts w:ascii="宋体" w:cs="宋体"/>
              </w:rPr>
            </w:pPr>
            <w:r w:rsidRPr="00180C90">
              <w:rPr>
                <w:rFonts w:ascii="宋体" w:hAnsi="宋体" w:cs="宋体" w:hint="eastAsia"/>
              </w:rPr>
              <w:t>落实水资源用途管制制度，建立水资源消耗总量和强度双控行动目标责任制。</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区投资工信局、区农业农村局</w:t>
            </w:r>
          </w:p>
        </w:tc>
        <w:tc>
          <w:tcPr>
            <w:tcW w:w="3024" w:type="dxa"/>
            <w:vAlign w:val="center"/>
          </w:tcPr>
          <w:p w:rsidR="002A537D" w:rsidRPr="00180C90" w:rsidRDefault="002A537D" w:rsidP="008761FD">
            <w:pPr>
              <w:widowControl/>
              <w:jc w:val="left"/>
              <w:rPr>
                <w:rFonts w:ascii="宋体" w:cs="宋体"/>
              </w:rPr>
            </w:pPr>
            <w:r w:rsidRPr="00180C90">
              <w:rPr>
                <w:rFonts w:ascii="宋体" w:hAnsi="宋体" w:cs="宋体" w:hint="eastAsia"/>
              </w:rPr>
              <w:t>指导相关单位节水</w:t>
            </w:r>
          </w:p>
        </w:tc>
      </w:tr>
      <w:tr w:rsidR="002A537D" w:rsidRPr="00180C90" w:rsidTr="003D74D9">
        <w:trPr>
          <w:trHeight w:val="446"/>
          <w:jc w:val="center"/>
        </w:trPr>
        <w:tc>
          <w:tcPr>
            <w:tcW w:w="1264" w:type="dxa"/>
            <w:gridSpan w:val="2"/>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2</w:t>
            </w:r>
          </w:p>
        </w:tc>
        <w:tc>
          <w:tcPr>
            <w:tcW w:w="4520" w:type="dxa"/>
            <w:vAlign w:val="center"/>
          </w:tcPr>
          <w:p w:rsidR="002A537D" w:rsidRPr="00180C90" w:rsidRDefault="002A537D" w:rsidP="008761FD">
            <w:pPr>
              <w:widowControl/>
              <w:jc w:val="left"/>
              <w:rPr>
                <w:rFonts w:ascii="宋体" w:cs="宋体"/>
              </w:rPr>
            </w:pPr>
            <w:r w:rsidRPr="00180C90">
              <w:rPr>
                <w:rFonts w:ascii="宋体" w:hAnsi="宋体" w:cs="宋体" w:hint="eastAsia"/>
              </w:rPr>
              <w:t>制定区域地下水保护方案，控制地下水用水总量。</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E954EF">
            <w:pPr>
              <w:widowControl/>
              <w:rPr>
                <w:rFonts w:ascii="宋体" w:cs="宋体"/>
              </w:rPr>
            </w:pPr>
            <w:r w:rsidRPr="00180C90">
              <w:rPr>
                <w:rFonts w:ascii="宋体" w:hAnsi="宋体" w:cs="宋体" w:hint="eastAsia"/>
              </w:rPr>
              <w:t>区投资工信局、区农业农村局</w:t>
            </w:r>
          </w:p>
        </w:tc>
        <w:tc>
          <w:tcPr>
            <w:tcW w:w="3024" w:type="dxa"/>
            <w:vAlign w:val="center"/>
          </w:tcPr>
          <w:p w:rsidR="002A537D" w:rsidRPr="00180C90" w:rsidRDefault="002A537D" w:rsidP="008761FD">
            <w:pPr>
              <w:widowControl/>
              <w:jc w:val="left"/>
              <w:rPr>
                <w:rFonts w:ascii="宋体" w:cs="宋体"/>
              </w:rPr>
            </w:pPr>
            <w:r w:rsidRPr="00180C90">
              <w:rPr>
                <w:rFonts w:ascii="宋体" w:hAnsi="宋体" w:cs="宋体" w:hint="eastAsia"/>
              </w:rPr>
              <w:t>指导相关单位节水</w:t>
            </w:r>
          </w:p>
        </w:tc>
      </w:tr>
      <w:tr w:rsidR="002A537D" w:rsidRPr="00180C90" w:rsidTr="003D74D9">
        <w:trPr>
          <w:trHeight w:val="446"/>
          <w:jc w:val="center"/>
        </w:trPr>
        <w:tc>
          <w:tcPr>
            <w:tcW w:w="1264" w:type="dxa"/>
            <w:gridSpan w:val="2"/>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3</w:t>
            </w:r>
          </w:p>
        </w:tc>
        <w:tc>
          <w:tcPr>
            <w:tcW w:w="4520" w:type="dxa"/>
            <w:vAlign w:val="center"/>
          </w:tcPr>
          <w:p w:rsidR="002A537D" w:rsidRPr="00180C90" w:rsidRDefault="002A537D" w:rsidP="008761FD">
            <w:pPr>
              <w:widowControl/>
              <w:jc w:val="left"/>
              <w:rPr>
                <w:rFonts w:ascii="宋体" w:cs="宋体"/>
              </w:rPr>
            </w:pPr>
            <w:r w:rsidRPr="00180C90">
              <w:rPr>
                <w:rFonts w:ascii="宋体" w:hAnsi="宋体" w:cs="宋体" w:hint="eastAsia"/>
              </w:rPr>
              <w:t>积极落实国家节水行动，落实用水定额管理制度，落实节水评价机制，实施高校合同节水。</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区投资工信局、区教科局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446"/>
          <w:jc w:val="center"/>
        </w:trPr>
        <w:tc>
          <w:tcPr>
            <w:tcW w:w="1264" w:type="dxa"/>
            <w:gridSpan w:val="2"/>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4</w:t>
            </w:r>
          </w:p>
        </w:tc>
        <w:tc>
          <w:tcPr>
            <w:tcW w:w="4520" w:type="dxa"/>
            <w:vAlign w:val="center"/>
          </w:tcPr>
          <w:p w:rsidR="002A537D" w:rsidRPr="00180C90" w:rsidRDefault="002A537D" w:rsidP="00E4170B">
            <w:pPr>
              <w:widowControl/>
              <w:jc w:val="left"/>
              <w:rPr>
                <w:rFonts w:ascii="宋体" w:cs="宋体"/>
              </w:rPr>
            </w:pPr>
            <w:r w:rsidRPr="00180C90">
              <w:rPr>
                <w:rFonts w:ascii="宋体" w:hAnsi="宋体" w:cs="宋体" w:hint="eastAsia"/>
              </w:rPr>
              <w:t>建立农村饮用水安全管理责任体系，落实农村饮用水安全管理地方人民政府的主体责任、水行政主管部门等部门的行业监管责任、供水单位的运行管理责任“三个责任”。</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3933F9">
            <w:pPr>
              <w:widowControl/>
              <w:jc w:val="center"/>
              <w:rPr>
                <w:rFonts w:ascii="宋体" w:cs="宋体"/>
              </w:rPr>
            </w:pPr>
            <w:r w:rsidRPr="00180C90">
              <w:rPr>
                <w:rFonts w:ascii="宋体" w:hAnsi="宋体" w:cs="宋体" w:hint="eastAsia"/>
              </w:rPr>
              <w:t xml:space="preserve">　各镇街、景区管理局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446"/>
          <w:jc w:val="center"/>
        </w:trPr>
        <w:tc>
          <w:tcPr>
            <w:tcW w:w="1264" w:type="dxa"/>
            <w:gridSpan w:val="2"/>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5</w:t>
            </w:r>
          </w:p>
        </w:tc>
        <w:tc>
          <w:tcPr>
            <w:tcW w:w="4520" w:type="dxa"/>
            <w:vAlign w:val="center"/>
          </w:tcPr>
          <w:p w:rsidR="002A537D" w:rsidRPr="00180C90" w:rsidRDefault="002A537D" w:rsidP="008761FD">
            <w:pPr>
              <w:widowControl/>
              <w:jc w:val="left"/>
              <w:rPr>
                <w:rFonts w:ascii="宋体" w:cs="宋体"/>
              </w:rPr>
            </w:pPr>
            <w:r w:rsidRPr="00180C90">
              <w:rPr>
                <w:rFonts w:ascii="宋体" w:hAnsi="宋体" w:cs="宋体" w:hint="eastAsia"/>
              </w:rPr>
              <w:t>健全完善县级农村饮水工程运行管理机构、运行管理办法和运行管理经费“三项制度”。</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8761FD">
            <w:pPr>
              <w:widowControl/>
              <w:jc w:val="center"/>
              <w:rPr>
                <w:rFonts w:ascii="宋体" w:cs="宋体"/>
              </w:rPr>
            </w:pPr>
            <w:r w:rsidRPr="00180C90">
              <w:rPr>
                <w:rFonts w:ascii="宋体" w:hAnsi="宋体" w:cs="宋体" w:hint="eastAsia"/>
              </w:rPr>
              <w:t>各镇街、景区管理局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446"/>
          <w:jc w:val="center"/>
        </w:trPr>
        <w:tc>
          <w:tcPr>
            <w:tcW w:w="1264" w:type="dxa"/>
            <w:gridSpan w:val="2"/>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6</w:t>
            </w:r>
          </w:p>
        </w:tc>
        <w:tc>
          <w:tcPr>
            <w:tcW w:w="4520" w:type="dxa"/>
            <w:vAlign w:val="center"/>
          </w:tcPr>
          <w:p w:rsidR="002A537D" w:rsidRPr="00180C90" w:rsidRDefault="002A537D" w:rsidP="008761FD">
            <w:pPr>
              <w:widowControl/>
              <w:jc w:val="left"/>
              <w:rPr>
                <w:rFonts w:ascii="宋体" w:cs="宋体"/>
              </w:rPr>
            </w:pPr>
            <w:r w:rsidRPr="00180C90">
              <w:rPr>
                <w:rFonts w:ascii="宋体" w:hAnsi="宋体" w:cs="宋体" w:hint="eastAsia"/>
              </w:rPr>
              <w:t>制定饮用水源地突发事件应急预案</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8761FD">
            <w:pPr>
              <w:widowControl/>
              <w:jc w:val="center"/>
              <w:rPr>
                <w:rFonts w:ascii="宋体" w:cs="宋体"/>
              </w:rPr>
            </w:pPr>
            <w:r w:rsidRPr="00180C90">
              <w:rPr>
                <w:rFonts w:ascii="宋体" w:hAnsi="宋体" w:cs="宋体" w:hint="eastAsia"/>
              </w:rPr>
              <w:t xml:space="preserve">　区政府办、区应急管理局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446"/>
          <w:jc w:val="center"/>
        </w:trPr>
        <w:tc>
          <w:tcPr>
            <w:tcW w:w="1264" w:type="dxa"/>
            <w:gridSpan w:val="2"/>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7</w:t>
            </w:r>
          </w:p>
        </w:tc>
        <w:tc>
          <w:tcPr>
            <w:tcW w:w="4520" w:type="dxa"/>
            <w:vAlign w:val="center"/>
          </w:tcPr>
          <w:p w:rsidR="002A537D" w:rsidRPr="00180C90" w:rsidRDefault="002A537D" w:rsidP="00E4170B">
            <w:pPr>
              <w:widowControl/>
              <w:jc w:val="left"/>
              <w:rPr>
                <w:rFonts w:ascii="宋体" w:cs="宋体"/>
              </w:rPr>
            </w:pPr>
            <w:r w:rsidRPr="00180C90">
              <w:rPr>
                <w:rFonts w:ascii="宋体" w:hAnsi="宋体" w:cs="宋体" w:hint="eastAsia"/>
              </w:rPr>
              <w:t>全面落实河长制、湖长制，确保河湖管理保护成效，对领导批示、主要媒体曝光、各级暗访等发现的问题及时整改。</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2324B9">
            <w:pPr>
              <w:widowControl/>
              <w:jc w:val="center"/>
              <w:rPr>
                <w:rFonts w:ascii="宋体" w:cs="宋体"/>
              </w:rPr>
            </w:pPr>
            <w:r w:rsidRPr="00180C90">
              <w:rPr>
                <w:rFonts w:ascii="宋体" w:hAnsi="宋体" w:cs="宋体" w:hint="eastAsia"/>
              </w:rPr>
              <w:t>涉及的相关镇街、景区管理局，涉及的相关部门</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446"/>
          <w:jc w:val="center"/>
        </w:trPr>
        <w:tc>
          <w:tcPr>
            <w:tcW w:w="1264" w:type="dxa"/>
            <w:gridSpan w:val="2"/>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8</w:t>
            </w:r>
          </w:p>
        </w:tc>
        <w:tc>
          <w:tcPr>
            <w:tcW w:w="4520" w:type="dxa"/>
            <w:vAlign w:val="center"/>
          </w:tcPr>
          <w:p w:rsidR="002A537D" w:rsidRPr="00180C90" w:rsidRDefault="002A537D" w:rsidP="00E4170B">
            <w:pPr>
              <w:widowControl/>
              <w:jc w:val="left"/>
              <w:rPr>
                <w:rFonts w:ascii="宋体" w:cs="宋体"/>
              </w:rPr>
            </w:pPr>
            <w:r w:rsidRPr="00180C90">
              <w:rPr>
                <w:rFonts w:ascii="宋体" w:hAnsi="宋体" w:cs="宋体" w:hint="eastAsia"/>
              </w:rPr>
              <w:t>积极开展全国河湖“清四乱”、非法采砂整治等专项行动。</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8761FD">
            <w:pPr>
              <w:widowControl/>
              <w:jc w:val="center"/>
              <w:rPr>
                <w:rFonts w:ascii="宋体" w:cs="宋体"/>
              </w:rPr>
            </w:pPr>
            <w:r w:rsidRPr="00180C90">
              <w:rPr>
                <w:rFonts w:ascii="宋体" w:hAnsi="宋体" w:cs="宋体" w:hint="eastAsia"/>
              </w:rPr>
              <w:t>涉及的相关镇街、景区管理局，涉及的相关部门</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446"/>
          <w:jc w:val="center"/>
        </w:trPr>
        <w:tc>
          <w:tcPr>
            <w:tcW w:w="1264" w:type="dxa"/>
            <w:gridSpan w:val="2"/>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9</w:t>
            </w:r>
          </w:p>
        </w:tc>
        <w:tc>
          <w:tcPr>
            <w:tcW w:w="4520" w:type="dxa"/>
            <w:vAlign w:val="center"/>
          </w:tcPr>
          <w:p w:rsidR="002A537D" w:rsidRPr="00180C90" w:rsidRDefault="002A537D" w:rsidP="00E4170B">
            <w:pPr>
              <w:widowControl/>
              <w:jc w:val="left"/>
              <w:rPr>
                <w:rFonts w:ascii="宋体" w:cs="宋体"/>
              </w:rPr>
            </w:pPr>
            <w:r w:rsidRPr="00180C90">
              <w:rPr>
                <w:rFonts w:ascii="宋体" w:hAnsi="宋体" w:cs="宋体" w:hint="eastAsia"/>
              </w:rPr>
              <w:t>划定河湖管理范围</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8761FD">
            <w:pPr>
              <w:widowControl/>
              <w:jc w:val="center"/>
              <w:rPr>
                <w:rFonts w:ascii="宋体" w:cs="宋体"/>
              </w:rPr>
            </w:pPr>
            <w:r w:rsidRPr="00180C90">
              <w:rPr>
                <w:rFonts w:ascii="宋体" w:hAnsi="宋体" w:cs="宋体" w:hint="eastAsia"/>
              </w:rPr>
              <w:t>市国土局鄠</w:t>
            </w:r>
            <w:proofErr w:type="gramStart"/>
            <w:r w:rsidRPr="00180C90">
              <w:rPr>
                <w:rFonts w:ascii="宋体" w:hAnsi="宋体" w:cs="仿宋_GB2312" w:hint="eastAsia"/>
              </w:rPr>
              <w:t>邑</w:t>
            </w:r>
            <w:proofErr w:type="gramEnd"/>
            <w:r w:rsidRPr="00180C90">
              <w:rPr>
                <w:rFonts w:ascii="宋体" w:hAnsi="宋体" w:cs="仿宋_GB2312" w:hint="eastAsia"/>
              </w:rPr>
              <w:t>分局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10"/>
          <w:jc w:val="center"/>
        </w:trPr>
        <w:tc>
          <w:tcPr>
            <w:tcW w:w="783" w:type="dxa"/>
            <w:vMerge w:val="restart"/>
            <w:vAlign w:val="center"/>
          </w:tcPr>
          <w:p w:rsidR="002A537D" w:rsidRPr="00180C90" w:rsidRDefault="002A537D" w:rsidP="008761FD">
            <w:pPr>
              <w:widowControl/>
              <w:jc w:val="center"/>
              <w:rPr>
                <w:rFonts w:ascii="宋体" w:cs="宋体"/>
              </w:rPr>
            </w:pPr>
          </w:p>
          <w:p w:rsidR="002A537D" w:rsidRPr="00180C90" w:rsidRDefault="002A537D" w:rsidP="008761FD">
            <w:pPr>
              <w:widowControl/>
              <w:jc w:val="center"/>
              <w:rPr>
                <w:rFonts w:ascii="宋体" w:cs="宋体"/>
              </w:rPr>
            </w:pPr>
          </w:p>
          <w:p w:rsidR="002A537D" w:rsidRPr="00180C90" w:rsidRDefault="002A537D" w:rsidP="008761FD">
            <w:pPr>
              <w:widowControl/>
              <w:jc w:val="center"/>
              <w:rPr>
                <w:rFonts w:ascii="宋体" w:cs="宋体"/>
              </w:rPr>
            </w:pPr>
            <w:proofErr w:type="gramStart"/>
            <w:r w:rsidRPr="00180C90">
              <w:rPr>
                <w:rFonts w:ascii="宋体" w:hAnsi="宋体" w:cs="宋体" w:hint="eastAsia"/>
              </w:rPr>
              <w:t>措</w:t>
            </w:r>
            <w:proofErr w:type="gramEnd"/>
          </w:p>
          <w:p w:rsidR="002A537D" w:rsidRPr="00180C90" w:rsidRDefault="002A537D" w:rsidP="008761FD">
            <w:pPr>
              <w:widowControl/>
              <w:jc w:val="center"/>
              <w:rPr>
                <w:rFonts w:ascii="宋体" w:cs="宋体"/>
              </w:rPr>
            </w:pPr>
            <w:r w:rsidRPr="00180C90">
              <w:rPr>
                <w:rFonts w:ascii="宋体" w:hAnsi="宋体" w:cs="宋体" w:hint="eastAsia"/>
              </w:rPr>
              <w:t>施</w:t>
            </w:r>
          </w:p>
          <w:p w:rsidR="002A537D" w:rsidRPr="00180C90" w:rsidRDefault="002A537D" w:rsidP="008761FD">
            <w:pPr>
              <w:widowControl/>
              <w:jc w:val="center"/>
              <w:rPr>
                <w:rFonts w:ascii="宋体" w:cs="宋体"/>
              </w:rPr>
            </w:pPr>
            <w:r w:rsidRPr="00180C90">
              <w:rPr>
                <w:rFonts w:ascii="宋体" w:hAnsi="宋体" w:cs="宋体" w:hint="eastAsia"/>
              </w:rPr>
              <w:t>落</w:t>
            </w:r>
          </w:p>
          <w:p w:rsidR="002A537D" w:rsidRPr="00180C90" w:rsidRDefault="002A537D" w:rsidP="005505A1">
            <w:pPr>
              <w:widowControl/>
              <w:jc w:val="center"/>
              <w:rPr>
                <w:rFonts w:ascii="宋体" w:cs="宋体"/>
              </w:rPr>
            </w:pPr>
            <w:r w:rsidRPr="00180C90">
              <w:rPr>
                <w:rFonts w:ascii="宋体" w:hAnsi="宋体" w:cs="宋体" w:hint="eastAsia"/>
              </w:rPr>
              <w:t>实</w:t>
            </w: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roofErr w:type="gramStart"/>
            <w:r w:rsidRPr="00180C90">
              <w:rPr>
                <w:rFonts w:ascii="宋体" w:hAnsi="宋体" w:cs="宋体" w:hint="eastAsia"/>
              </w:rPr>
              <w:t>措</w:t>
            </w:r>
            <w:proofErr w:type="gramEnd"/>
          </w:p>
          <w:p w:rsidR="002A537D" w:rsidRPr="00180C90" w:rsidRDefault="002A537D" w:rsidP="005505A1">
            <w:pPr>
              <w:widowControl/>
              <w:jc w:val="center"/>
              <w:rPr>
                <w:rFonts w:ascii="宋体" w:cs="宋体"/>
              </w:rPr>
            </w:pPr>
            <w:r w:rsidRPr="00180C90">
              <w:rPr>
                <w:rFonts w:ascii="宋体" w:hAnsi="宋体" w:cs="宋体" w:hint="eastAsia"/>
              </w:rPr>
              <w:t>施</w:t>
            </w:r>
          </w:p>
          <w:p w:rsidR="002A537D" w:rsidRPr="00180C90" w:rsidRDefault="002A537D" w:rsidP="005505A1">
            <w:pPr>
              <w:widowControl/>
              <w:jc w:val="center"/>
              <w:rPr>
                <w:rFonts w:ascii="宋体" w:cs="宋体"/>
              </w:rPr>
            </w:pPr>
            <w:r w:rsidRPr="00180C90">
              <w:rPr>
                <w:rFonts w:ascii="宋体" w:hAnsi="宋体" w:cs="宋体" w:hint="eastAsia"/>
              </w:rPr>
              <w:t>落</w:t>
            </w:r>
          </w:p>
          <w:p w:rsidR="002A537D" w:rsidRPr="00180C90" w:rsidRDefault="002A537D" w:rsidP="005505A1">
            <w:pPr>
              <w:widowControl/>
              <w:jc w:val="center"/>
              <w:rPr>
                <w:rFonts w:ascii="宋体" w:cs="宋体"/>
              </w:rPr>
            </w:pPr>
            <w:r w:rsidRPr="00180C90">
              <w:rPr>
                <w:rFonts w:ascii="宋体" w:hAnsi="宋体" w:cs="宋体" w:hint="eastAsia"/>
              </w:rPr>
              <w:t>实</w:t>
            </w: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821F3" w:rsidP="005505A1">
            <w:pPr>
              <w:widowControl/>
              <w:jc w:val="center"/>
              <w:rPr>
                <w:rFonts w:ascii="宋体" w:cs="宋体"/>
              </w:rPr>
            </w:pPr>
            <w:r w:rsidRPr="002821F3">
              <w:rPr>
                <w:noProof/>
              </w:rPr>
              <w:pict>
                <v:shape id="_x0000_s1035" type="#_x0000_t202" style="position:absolute;left:0;text-align:left;margin-left:-46.1pt;margin-top:9.05pt;width:36pt;height:70.2pt;z-index:3" filled="f" stroked="f">
                  <v:textbox style="layout-flow:vertical-ideographic">
                    <w:txbxContent>
                      <w:p w:rsidR="002A537D" w:rsidRPr="007B0596" w:rsidRDefault="002A537D" w:rsidP="007B0596">
                        <w:pPr>
                          <w:rPr>
                            <w:rFonts w:ascii="宋体"/>
                            <w:sz w:val="28"/>
                            <w:szCs w:val="28"/>
                          </w:rPr>
                        </w:pPr>
                        <w:r w:rsidRPr="007B0596">
                          <w:rPr>
                            <w:rFonts w:ascii="宋体" w:hAnsi="宋体"/>
                            <w:sz w:val="28"/>
                            <w:szCs w:val="28"/>
                          </w:rPr>
                          <w:t xml:space="preserve">— </w:t>
                        </w:r>
                        <w:r>
                          <w:rPr>
                            <w:rFonts w:ascii="宋体" w:hAnsi="宋体"/>
                            <w:sz w:val="28"/>
                            <w:szCs w:val="28"/>
                          </w:rPr>
                          <w:t>5</w:t>
                        </w:r>
                        <w:r w:rsidRPr="007B0596">
                          <w:rPr>
                            <w:rFonts w:ascii="宋体" w:hAnsi="宋体"/>
                            <w:sz w:val="28"/>
                            <w:szCs w:val="28"/>
                          </w:rPr>
                          <w:t xml:space="preserve"> —</w:t>
                        </w:r>
                      </w:p>
                    </w:txbxContent>
                  </v:textbox>
                </v:shape>
              </w:pict>
            </w: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821F3" w:rsidP="005505A1">
            <w:pPr>
              <w:widowControl/>
              <w:jc w:val="center"/>
              <w:rPr>
                <w:rFonts w:ascii="宋体" w:cs="宋体"/>
              </w:rPr>
            </w:pPr>
            <w:r w:rsidRPr="002821F3">
              <w:rPr>
                <w:noProof/>
              </w:rPr>
              <w:lastRenderedPageBreak/>
              <w:pict>
                <v:shape id="_x0000_s1036" type="#_x0000_t202" style="position:absolute;left:0;text-align:left;margin-left:-46.1pt;margin-top:-21.3pt;width:36pt;height:433.2pt;z-index:4" filled="f" stroked="f">
                  <v:textbox style="layout-flow:vertical-ideographic">
                    <w:txbxContent>
                      <w:p w:rsidR="002A537D" w:rsidRPr="007B0596" w:rsidRDefault="002A537D" w:rsidP="007B0596">
                        <w:pPr>
                          <w:rPr>
                            <w:rFonts w:ascii="宋体"/>
                            <w:sz w:val="28"/>
                            <w:szCs w:val="28"/>
                          </w:rPr>
                        </w:pPr>
                        <w:r w:rsidRPr="007B0596">
                          <w:rPr>
                            <w:rFonts w:ascii="宋体" w:hAnsi="宋体"/>
                            <w:sz w:val="28"/>
                            <w:szCs w:val="28"/>
                          </w:rPr>
                          <w:t xml:space="preserve">— </w:t>
                        </w:r>
                        <w:r>
                          <w:rPr>
                            <w:rFonts w:ascii="宋体" w:hAnsi="宋体"/>
                            <w:sz w:val="28"/>
                            <w:szCs w:val="28"/>
                          </w:rPr>
                          <w:t>6</w:t>
                        </w:r>
                        <w:r w:rsidRPr="007B0596">
                          <w:rPr>
                            <w:rFonts w:ascii="宋体" w:hAnsi="宋体"/>
                            <w:sz w:val="28"/>
                            <w:szCs w:val="28"/>
                          </w:rPr>
                          <w:t xml:space="preserve"> —</w:t>
                        </w:r>
                      </w:p>
                    </w:txbxContent>
                  </v:textbox>
                </v:shape>
              </w:pict>
            </w: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5505A1">
            <w:pPr>
              <w:widowControl/>
              <w:jc w:val="center"/>
              <w:rPr>
                <w:rFonts w:ascii="宋体" w:cs="宋体"/>
              </w:rPr>
            </w:pPr>
          </w:p>
          <w:p w:rsidR="002A537D" w:rsidRPr="00180C90" w:rsidRDefault="002A537D" w:rsidP="00304A6B">
            <w:pPr>
              <w:widowControl/>
              <w:jc w:val="center"/>
              <w:rPr>
                <w:rFonts w:ascii="宋体" w:cs="宋体"/>
              </w:rPr>
            </w:pPr>
            <w:proofErr w:type="gramStart"/>
            <w:r w:rsidRPr="00180C90">
              <w:rPr>
                <w:rFonts w:ascii="宋体" w:hAnsi="宋体" w:cs="宋体" w:hint="eastAsia"/>
              </w:rPr>
              <w:t>措</w:t>
            </w:r>
            <w:proofErr w:type="gramEnd"/>
          </w:p>
          <w:p w:rsidR="002A537D" w:rsidRPr="00180C90" w:rsidRDefault="002A537D" w:rsidP="00304A6B">
            <w:pPr>
              <w:widowControl/>
              <w:jc w:val="center"/>
              <w:rPr>
                <w:rFonts w:ascii="宋体" w:cs="宋体"/>
              </w:rPr>
            </w:pPr>
            <w:r w:rsidRPr="00180C90">
              <w:rPr>
                <w:rFonts w:ascii="宋体" w:hAnsi="宋体" w:cs="宋体" w:hint="eastAsia"/>
              </w:rPr>
              <w:t>施</w:t>
            </w:r>
          </w:p>
          <w:p w:rsidR="002A537D" w:rsidRPr="00180C90" w:rsidRDefault="002A537D" w:rsidP="00304A6B">
            <w:pPr>
              <w:widowControl/>
              <w:jc w:val="center"/>
              <w:rPr>
                <w:rFonts w:ascii="宋体" w:cs="宋体"/>
              </w:rPr>
            </w:pPr>
            <w:r w:rsidRPr="00180C90">
              <w:rPr>
                <w:rFonts w:ascii="宋体" w:hAnsi="宋体" w:cs="宋体" w:hint="eastAsia"/>
              </w:rPr>
              <w:t>落</w:t>
            </w:r>
          </w:p>
          <w:p w:rsidR="002A537D" w:rsidRPr="00180C90" w:rsidRDefault="002A537D" w:rsidP="00304A6B">
            <w:pPr>
              <w:widowControl/>
              <w:jc w:val="center"/>
              <w:rPr>
                <w:rFonts w:ascii="宋体" w:cs="宋体"/>
              </w:rPr>
            </w:pPr>
            <w:r w:rsidRPr="00180C90">
              <w:rPr>
                <w:rFonts w:ascii="宋体" w:hAnsi="宋体" w:cs="宋体" w:hint="eastAsia"/>
              </w:rPr>
              <w:t>实</w:t>
            </w: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
          <w:p w:rsidR="002A537D" w:rsidRPr="00180C90" w:rsidRDefault="002A537D" w:rsidP="00304A6B">
            <w:pPr>
              <w:widowControl/>
              <w:jc w:val="center"/>
              <w:rPr>
                <w:rFonts w:ascii="宋体" w:cs="宋体"/>
              </w:rPr>
            </w:pPr>
            <w:proofErr w:type="gramStart"/>
            <w:r w:rsidRPr="00180C90">
              <w:rPr>
                <w:rFonts w:ascii="宋体" w:hAnsi="宋体" w:cs="宋体" w:hint="eastAsia"/>
              </w:rPr>
              <w:lastRenderedPageBreak/>
              <w:t>措</w:t>
            </w:r>
            <w:proofErr w:type="gramEnd"/>
          </w:p>
          <w:p w:rsidR="002A537D" w:rsidRPr="00180C90" w:rsidRDefault="002A537D" w:rsidP="00304A6B">
            <w:pPr>
              <w:widowControl/>
              <w:jc w:val="center"/>
              <w:rPr>
                <w:rFonts w:ascii="宋体" w:cs="宋体"/>
              </w:rPr>
            </w:pPr>
            <w:r w:rsidRPr="00180C90">
              <w:rPr>
                <w:rFonts w:ascii="宋体" w:hAnsi="宋体" w:cs="宋体" w:hint="eastAsia"/>
              </w:rPr>
              <w:t>施</w:t>
            </w:r>
          </w:p>
          <w:p w:rsidR="002A537D" w:rsidRPr="00180C90" w:rsidRDefault="002A537D" w:rsidP="00304A6B">
            <w:pPr>
              <w:widowControl/>
              <w:jc w:val="center"/>
              <w:rPr>
                <w:rFonts w:ascii="宋体" w:cs="宋体"/>
              </w:rPr>
            </w:pPr>
            <w:r w:rsidRPr="00180C90">
              <w:rPr>
                <w:rFonts w:ascii="宋体" w:hAnsi="宋体" w:cs="宋体" w:hint="eastAsia"/>
              </w:rPr>
              <w:t>落</w:t>
            </w:r>
          </w:p>
          <w:p w:rsidR="002A537D" w:rsidRPr="00180C90" w:rsidRDefault="002A537D" w:rsidP="00304A6B">
            <w:pPr>
              <w:widowControl/>
              <w:jc w:val="center"/>
              <w:rPr>
                <w:rFonts w:ascii="宋体" w:cs="宋体"/>
              </w:rPr>
            </w:pPr>
            <w:r w:rsidRPr="00180C90">
              <w:rPr>
                <w:rFonts w:ascii="宋体" w:hAnsi="宋体" w:cs="宋体" w:hint="eastAsia"/>
              </w:rPr>
              <w:t>实</w:t>
            </w:r>
          </w:p>
        </w:tc>
        <w:tc>
          <w:tcPr>
            <w:tcW w:w="481" w:type="dxa"/>
            <w:vMerge w:val="restart"/>
            <w:vAlign w:val="center"/>
          </w:tcPr>
          <w:p w:rsidR="002A537D" w:rsidRPr="00180C90" w:rsidRDefault="002A537D" w:rsidP="008761FD">
            <w:pPr>
              <w:widowControl/>
              <w:jc w:val="center"/>
              <w:rPr>
                <w:rFonts w:ascii="宋体" w:cs="宋体"/>
              </w:rPr>
            </w:pPr>
            <w:r w:rsidRPr="00180C90">
              <w:rPr>
                <w:rFonts w:ascii="宋体" w:hAnsi="宋体" w:cs="宋体" w:hint="eastAsia"/>
              </w:rPr>
              <w:lastRenderedPageBreak/>
              <w:t>节水优先</w:t>
            </w: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1</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完成年度新增高效节水灌溉目标任务，开展节水型灌区建设。</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6B26D3">
            <w:pPr>
              <w:widowControl/>
              <w:rPr>
                <w:rFonts w:ascii="宋体" w:cs="宋体"/>
              </w:rPr>
            </w:pPr>
            <w:r w:rsidRPr="00180C90">
              <w:rPr>
                <w:rFonts w:ascii="宋体" w:hAnsi="宋体" w:cs="宋体" w:hint="eastAsia"/>
              </w:rPr>
              <w:t>区农业农村局、各镇街、景区管理局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2</w:t>
            </w:r>
          </w:p>
        </w:tc>
        <w:tc>
          <w:tcPr>
            <w:tcW w:w="4520" w:type="dxa"/>
            <w:vAlign w:val="center"/>
          </w:tcPr>
          <w:p w:rsidR="002A537D" w:rsidRPr="00180C90" w:rsidRDefault="002A537D" w:rsidP="00D725D5">
            <w:pPr>
              <w:widowControl/>
              <w:rPr>
                <w:rFonts w:ascii="宋体" w:cs="宋体"/>
                <w:color w:val="000000"/>
              </w:rPr>
            </w:pPr>
            <w:r w:rsidRPr="00180C90">
              <w:rPr>
                <w:rFonts w:ascii="宋体" w:hAnsi="宋体" w:cs="宋体" w:hint="eastAsia"/>
                <w:color w:val="000000"/>
              </w:rPr>
              <w:t>完成水利行业节水型机关建设任务，达到市级节水型公共机构要求。</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8761FD">
            <w:pPr>
              <w:widowControl/>
              <w:jc w:val="center"/>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3</w:t>
            </w:r>
          </w:p>
        </w:tc>
        <w:tc>
          <w:tcPr>
            <w:tcW w:w="4520" w:type="dxa"/>
            <w:vAlign w:val="center"/>
          </w:tcPr>
          <w:p w:rsidR="002A537D" w:rsidRPr="00180C90" w:rsidRDefault="002A537D" w:rsidP="0040732B">
            <w:pPr>
              <w:widowControl/>
              <w:jc w:val="left"/>
              <w:rPr>
                <w:rFonts w:ascii="宋体" w:hAnsi="宋体" w:cs="宋体"/>
                <w:color w:val="000000"/>
              </w:rPr>
            </w:pPr>
            <w:r w:rsidRPr="00180C90">
              <w:rPr>
                <w:rFonts w:ascii="宋体" w:hAnsi="宋体" w:cs="宋体" w:hint="eastAsia"/>
                <w:color w:val="000000"/>
              </w:rPr>
              <w:t>创建市级节水型公共机构</w:t>
            </w:r>
            <w:r w:rsidRPr="00180C90">
              <w:rPr>
                <w:rFonts w:ascii="宋体" w:hAnsi="宋体" w:cs="宋体"/>
                <w:color w:val="000000"/>
              </w:rPr>
              <w:t>2</w:t>
            </w:r>
            <w:r w:rsidRPr="00180C90">
              <w:rPr>
                <w:rFonts w:ascii="宋体" w:hAnsi="宋体" w:cs="宋体" w:hint="eastAsia"/>
                <w:color w:val="000000"/>
              </w:rPr>
              <w:t>家</w:t>
            </w:r>
            <w:r w:rsidRPr="00180C90">
              <w:rPr>
                <w:rFonts w:ascii="宋体" w:hAnsi="宋体" w:cs="宋体"/>
                <w:color w:val="000000"/>
              </w:rPr>
              <w:t>(</w:t>
            </w:r>
            <w:r w:rsidRPr="00180C90">
              <w:rPr>
                <w:rFonts w:ascii="宋体" w:hAnsi="宋体" w:cs="宋体" w:hint="eastAsia"/>
                <w:color w:val="000000"/>
              </w:rPr>
              <w:t>不含水利行业</w:t>
            </w:r>
            <w:r w:rsidRPr="00180C90">
              <w:rPr>
                <w:rFonts w:ascii="宋体" w:hAnsi="宋体" w:cs="宋体"/>
                <w:color w:val="000000"/>
              </w:rPr>
              <w:t>)</w:t>
            </w:r>
          </w:p>
        </w:tc>
        <w:tc>
          <w:tcPr>
            <w:tcW w:w="1701" w:type="dxa"/>
            <w:vAlign w:val="center"/>
          </w:tcPr>
          <w:p w:rsidR="002A537D" w:rsidRPr="00180C90" w:rsidRDefault="002A537D" w:rsidP="005318CD">
            <w:pPr>
              <w:widowControl/>
              <w:jc w:val="center"/>
              <w:rPr>
                <w:rFonts w:ascii="宋体" w:cs="宋体"/>
              </w:rPr>
            </w:pPr>
            <w:r w:rsidRPr="00180C90">
              <w:rPr>
                <w:rFonts w:ascii="宋体" w:hAnsi="宋体" w:cs="宋体" w:hint="eastAsia"/>
              </w:rPr>
              <w:t>区机关事务中心</w:t>
            </w:r>
          </w:p>
          <w:p w:rsidR="002A537D" w:rsidRPr="00180C90" w:rsidRDefault="002A537D" w:rsidP="005318C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8761FD">
            <w:pPr>
              <w:widowControl/>
              <w:jc w:val="center"/>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4</w:t>
            </w:r>
          </w:p>
        </w:tc>
        <w:tc>
          <w:tcPr>
            <w:tcW w:w="4520" w:type="dxa"/>
            <w:vAlign w:val="center"/>
          </w:tcPr>
          <w:p w:rsidR="002A537D" w:rsidRPr="00180C90" w:rsidRDefault="002A537D" w:rsidP="004F70F9">
            <w:pPr>
              <w:widowControl/>
              <w:jc w:val="left"/>
              <w:rPr>
                <w:rFonts w:ascii="宋体" w:cs="宋体"/>
                <w:color w:val="000000"/>
              </w:rPr>
            </w:pPr>
            <w:r w:rsidRPr="00180C90">
              <w:rPr>
                <w:rFonts w:ascii="宋体" w:hAnsi="宋体" w:cs="宋体" w:hint="eastAsia"/>
                <w:color w:val="000000"/>
              </w:rPr>
              <w:t>完成</w:t>
            </w:r>
            <w:r w:rsidRPr="00180C90">
              <w:rPr>
                <w:rFonts w:ascii="宋体" w:hAnsi="宋体" w:cs="宋体"/>
                <w:color w:val="000000"/>
              </w:rPr>
              <w:t>1-2</w:t>
            </w:r>
            <w:r w:rsidRPr="00180C90">
              <w:rPr>
                <w:rFonts w:ascii="宋体" w:hAnsi="宋体" w:cs="宋体" w:hint="eastAsia"/>
                <w:color w:val="000000"/>
              </w:rPr>
              <w:t>家市级节水型企业</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p w:rsidR="002A537D" w:rsidRPr="00180C90" w:rsidRDefault="002A537D" w:rsidP="008761FD">
            <w:pPr>
              <w:widowControl/>
              <w:jc w:val="center"/>
              <w:rPr>
                <w:rFonts w:ascii="宋体" w:cs="宋体"/>
              </w:rPr>
            </w:pPr>
            <w:r w:rsidRPr="00180C90">
              <w:rPr>
                <w:rFonts w:ascii="宋体" w:hAnsi="宋体" w:cs="宋体" w:hint="eastAsia"/>
              </w:rPr>
              <w:t>区投资工信局</w:t>
            </w:r>
          </w:p>
        </w:tc>
        <w:tc>
          <w:tcPr>
            <w:tcW w:w="2873" w:type="dxa"/>
            <w:vAlign w:val="center"/>
          </w:tcPr>
          <w:p w:rsidR="002A537D" w:rsidRPr="00180C90" w:rsidRDefault="002A537D" w:rsidP="008761FD">
            <w:pPr>
              <w:widowControl/>
              <w:jc w:val="center"/>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5</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积极开展节水型居民小区创建工作，省级节水型居民小区覆盖率达</w:t>
            </w:r>
            <w:r w:rsidRPr="00180C90">
              <w:rPr>
                <w:rFonts w:ascii="宋体" w:hAnsi="宋体" w:cs="宋体"/>
                <w:color w:val="000000"/>
              </w:rPr>
              <w:t>16%</w:t>
            </w:r>
            <w:r w:rsidRPr="00180C90">
              <w:rPr>
                <w:rFonts w:ascii="宋体" w:hAnsi="宋体" w:cs="宋体" w:hint="eastAsia"/>
                <w:color w:val="000000"/>
              </w:rPr>
              <w:t>。</w:t>
            </w:r>
          </w:p>
        </w:tc>
        <w:tc>
          <w:tcPr>
            <w:tcW w:w="1701" w:type="dxa"/>
            <w:vAlign w:val="center"/>
          </w:tcPr>
          <w:p w:rsidR="002A537D" w:rsidRPr="00180C90" w:rsidRDefault="002A537D" w:rsidP="00483935">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A7094B">
            <w:pPr>
              <w:widowControl/>
              <w:jc w:val="left"/>
              <w:rPr>
                <w:rFonts w:ascii="宋体" w:cs="宋体"/>
              </w:rPr>
            </w:pPr>
            <w:proofErr w:type="gramStart"/>
            <w:r w:rsidRPr="00180C90">
              <w:rPr>
                <w:rFonts w:ascii="宋体" w:hAnsi="宋体" w:cs="宋体" w:hint="eastAsia"/>
              </w:rPr>
              <w:t>区发改委</w:t>
            </w:r>
            <w:proofErr w:type="gramEnd"/>
            <w:r w:rsidRPr="00180C90">
              <w:rPr>
                <w:rFonts w:ascii="宋体" w:hAnsi="宋体" w:cs="宋体" w:hint="eastAsia"/>
              </w:rPr>
              <w:t>、区住建局、区民政局、甘亭街办</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6</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为自备水源取水户和自来水用水大户下达用水计划</w:t>
            </w:r>
          </w:p>
        </w:tc>
        <w:tc>
          <w:tcPr>
            <w:tcW w:w="1701" w:type="dxa"/>
            <w:vAlign w:val="center"/>
          </w:tcPr>
          <w:p w:rsidR="002A537D" w:rsidRPr="00180C90" w:rsidRDefault="002A537D" w:rsidP="00D00962">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p w:rsidR="002A537D" w:rsidRPr="00180C90" w:rsidRDefault="002A537D" w:rsidP="00D00962">
            <w:pPr>
              <w:widowControl/>
              <w:jc w:val="center"/>
              <w:rPr>
                <w:rFonts w:ascii="宋体" w:cs="宋体"/>
              </w:rPr>
            </w:pPr>
            <w:r w:rsidRPr="00180C90">
              <w:rPr>
                <w:rFonts w:ascii="宋体" w:hAnsi="宋体" w:cs="宋体" w:hint="eastAsia"/>
              </w:rPr>
              <w:t>区投资工信局</w:t>
            </w:r>
          </w:p>
        </w:tc>
        <w:tc>
          <w:tcPr>
            <w:tcW w:w="2873" w:type="dxa"/>
            <w:vAlign w:val="center"/>
          </w:tcPr>
          <w:p w:rsidR="002A537D" w:rsidRPr="00180C90" w:rsidRDefault="002A537D" w:rsidP="00A7094B">
            <w:pPr>
              <w:widowControl/>
              <w:jc w:val="left"/>
              <w:rPr>
                <w:rFonts w:ascii="宋体" w:cs="宋体"/>
              </w:rPr>
            </w:pPr>
            <w:r w:rsidRPr="00180C90">
              <w:rPr>
                <w:rFonts w:ascii="宋体" w:hAnsi="宋体" w:cs="宋体" w:hint="eastAsia"/>
              </w:rPr>
              <w:t>各镇街、景区管理局、</w:t>
            </w:r>
            <w:proofErr w:type="gramStart"/>
            <w:r w:rsidRPr="00180C90">
              <w:rPr>
                <w:rFonts w:ascii="宋体" w:hAnsi="宋体" w:cs="宋体" w:hint="eastAsia"/>
              </w:rPr>
              <w:t>沣京工业</w:t>
            </w:r>
            <w:proofErr w:type="gramEnd"/>
            <w:r w:rsidRPr="00180C90">
              <w:rPr>
                <w:rFonts w:ascii="宋体" w:hAnsi="宋体" w:cs="宋体" w:hint="eastAsia"/>
              </w:rPr>
              <w:t>园管委会、渭河示范园管委会、涝渼</w:t>
            </w:r>
            <w:r w:rsidRPr="00180C90">
              <w:rPr>
                <w:rFonts w:ascii="宋体" w:hAnsi="宋体" w:cs="仿宋_GB2312" w:hint="eastAsia"/>
              </w:rPr>
              <w:t>管委会、</w:t>
            </w:r>
            <w:proofErr w:type="gramStart"/>
            <w:r w:rsidRPr="00180C90">
              <w:rPr>
                <w:rFonts w:ascii="宋体" w:hAnsi="宋体" w:cs="宋体" w:hint="eastAsia"/>
              </w:rPr>
              <w:t>西户高</w:t>
            </w:r>
            <w:proofErr w:type="gramEnd"/>
            <w:r w:rsidRPr="00180C90">
              <w:rPr>
                <w:rFonts w:ascii="宋体" w:hAnsi="宋体" w:cs="宋体" w:hint="eastAsia"/>
              </w:rPr>
              <w:t>新区管委会</w:t>
            </w:r>
          </w:p>
        </w:tc>
        <w:tc>
          <w:tcPr>
            <w:tcW w:w="3024" w:type="dxa"/>
            <w:vAlign w:val="center"/>
          </w:tcPr>
          <w:p w:rsidR="002A537D" w:rsidRPr="00180C90" w:rsidRDefault="002A537D" w:rsidP="008761FD">
            <w:pPr>
              <w:widowControl/>
              <w:jc w:val="left"/>
              <w:rPr>
                <w:rFonts w:ascii="宋体" w:cs="宋体"/>
              </w:rPr>
            </w:pPr>
            <w:r w:rsidRPr="00180C90">
              <w:rPr>
                <w:rFonts w:ascii="宋体" w:hAnsi="宋体" w:cs="宋体" w:hint="eastAsia"/>
              </w:rPr>
              <w:t>区投资工信局负责指导企业做好计划</w:t>
            </w:r>
            <w:proofErr w:type="gramStart"/>
            <w:r w:rsidRPr="00180C90">
              <w:rPr>
                <w:rFonts w:ascii="宋体" w:hAnsi="宋体" w:cs="宋体" w:hint="eastAsia"/>
              </w:rPr>
              <w:t>用水台</w:t>
            </w:r>
            <w:proofErr w:type="gramEnd"/>
            <w:r w:rsidRPr="00180C90">
              <w:rPr>
                <w:rFonts w:ascii="宋体" w:hAnsi="宋体" w:cs="宋体" w:hint="eastAsia"/>
              </w:rPr>
              <w:t>账、月报、用水计划，建立健全企业计划用水制度及管理措施。区水</w:t>
            </w:r>
            <w:proofErr w:type="gramStart"/>
            <w:r w:rsidRPr="00180C90">
              <w:rPr>
                <w:rFonts w:ascii="宋体" w:hAnsi="宋体" w:cs="宋体" w:hint="eastAsia"/>
              </w:rPr>
              <w:t>务</w:t>
            </w:r>
            <w:proofErr w:type="gramEnd"/>
            <w:r w:rsidRPr="00180C90">
              <w:rPr>
                <w:rFonts w:ascii="宋体" w:hAnsi="宋体" w:cs="宋体" w:hint="eastAsia"/>
              </w:rPr>
              <w:t>局负责下达用水计划。</w:t>
            </w: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7</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持续开展县域节水型社会达标建设工作</w:t>
            </w:r>
          </w:p>
        </w:tc>
        <w:tc>
          <w:tcPr>
            <w:tcW w:w="1701" w:type="dxa"/>
            <w:vAlign w:val="center"/>
          </w:tcPr>
          <w:p w:rsidR="002A537D" w:rsidRPr="00180C90" w:rsidRDefault="002A537D" w:rsidP="001E0791">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A7094B">
            <w:pPr>
              <w:widowControl/>
              <w:rPr>
                <w:rFonts w:ascii="宋体" w:cs="宋体"/>
              </w:rPr>
            </w:pPr>
            <w:proofErr w:type="gramStart"/>
            <w:r w:rsidRPr="00180C90">
              <w:rPr>
                <w:rFonts w:ascii="宋体" w:hAnsi="宋体" w:cs="宋体" w:hint="eastAsia"/>
              </w:rPr>
              <w:t>区发改委</w:t>
            </w:r>
            <w:proofErr w:type="gramEnd"/>
            <w:r w:rsidRPr="00180C90">
              <w:rPr>
                <w:rFonts w:ascii="宋体" w:hAnsi="宋体" w:cs="宋体" w:hint="eastAsia"/>
              </w:rPr>
              <w:t>、区投资工信局、区农业农村局、区住建局、区机关事务中心、各镇街、景区管理局、</w:t>
            </w:r>
            <w:proofErr w:type="gramStart"/>
            <w:r w:rsidRPr="00180C90">
              <w:rPr>
                <w:rFonts w:ascii="宋体" w:hAnsi="宋体" w:cs="宋体" w:hint="eastAsia"/>
              </w:rPr>
              <w:t>沣京工业</w:t>
            </w:r>
            <w:proofErr w:type="gramEnd"/>
            <w:r w:rsidRPr="00180C90">
              <w:rPr>
                <w:rFonts w:ascii="宋体" w:hAnsi="宋体" w:cs="宋体" w:hint="eastAsia"/>
              </w:rPr>
              <w:t>园管委会、渭河示范园管委会、涝渼</w:t>
            </w:r>
            <w:r w:rsidRPr="00180C90">
              <w:rPr>
                <w:rFonts w:ascii="宋体" w:hAnsi="宋体" w:cs="仿宋_GB2312" w:hint="eastAsia"/>
              </w:rPr>
              <w:t>管委会、</w:t>
            </w:r>
            <w:proofErr w:type="gramStart"/>
            <w:r w:rsidRPr="00180C90">
              <w:rPr>
                <w:rFonts w:ascii="宋体" w:hAnsi="宋体" w:cs="仿宋_GB2312" w:hint="eastAsia"/>
              </w:rPr>
              <w:t>西户高</w:t>
            </w:r>
            <w:proofErr w:type="gramEnd"/>
            <w:r w:rsidRPr="00180C90">
              <w:rPr>
                <w:rFonts w:ascii="宋体" w:hAnsi="宋体" w:cs="仿宋_GB2312" w:hint="eastAsia"/>
              </w:rPr>
              <w:t>新区管委会</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10"/>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8</w:t>
            </w:r>
          </w:p>
        </w:tc>
        <w:tc>
          <w:tcPr>
            <w:tcW w:w="4520" w:type="dxa"/>
            <w:vAlign w:val="center"/>
          </w:tcPr>
          <w:p w:rsidR="002A537D" w:rsidRPr="00180C90" w:rsidRDefault="002A537D" w:rsidP="00FF7F00">
            <w:pPr>
              <w:widowControl/>
              <w:jc w:val="left"/>
              <w:rPr>
                <w:rFonts w:ascii="宋体" w:cs="宋体"/>
                <w:color w:val="000000"/>
              </w:rPr>
            </w:pPr>
            <w:r w:rsidRPr="00180C90">
              <w:rPr>
                <w:rFonts w:ascii="宋体" w:hAnsi="宋体" w:cs="宋体" w:hint="eastAsia"/>
                <w:color w:val="000000"/>
              </w:rPr>
              <w:t>加快推进农业水价综合改革</w:t>
            </w:r>
          </w:p>
        </w:tc>
        <w:tc>
          <w:tcPr>
            <w:tcW w:w="1701" w:type="dxa"/>
            <w:vAlign w:val="center"/>
          </w:tcPr>
          <w:p w:rsidR="002A537D" w:rsidRPr="00180C90" w:rsidRDefault="002A537D" w:rsidP="00FF7F00">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3933F9">
            <w:pPr>
              <w:widowControl/>
              <w:jc w:val="center"/>
              <w:rPr>
                <w:rFonts w:ascii="宋体" w:cs="宋体"/>
              </w:rPr>
            </w:pPr>
            <w:r w:rsidRPr="00180C90">
              <w:rPr>
                <w:rFonts w:ascii="宋体" w:hAnsi="宋体" w:cs="宋体" w:hint="eastAsia"/>
              </w:rPr>
              <w:t>区发改、财政、农业农村局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10"/>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9</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按标准足额征收水资源税</w:t>
            </w:r>
          </w:p>
        </w:tc>
        <w:tc>
          <w:tcPr>
            <w:tcW w:w="1701" w:type="dxa"/>
            <w:vAlign w:val="center"/>
          </w:tcPr>
          <w:p w:rsidR="002A537D" w:rsidRPr="00180C90" w:rsidRDefault="002A537D" w:rsidP="00C4211D">
            <w:pPr>
              <w:widowControl/>
              <w:jc w:val="center"/>
              <w:rPr>
                <w:rFonts w:ascii="宋体" w:cs="宋体"/>
              </w:rPr>
            </w:pPr>
            <w:r w:rsidRPr="00180C90">
              <w:rPr>
                <w:rFonts w:ascii="宋体" w:hAnsi="宋体" w:cs="宋体" w:hint="eastAsia"/>
              </w:rPr>
              <w:t>区税务局</w:t>
            </w:r>
          </w:p>
        </w:tc>
        <w:tc>
          <w:tcPr>
            <w:tcW w:w="2873" w:type="dxa"/>
            <w:vAlign w:val="center"/>
          </w:tcPr>
          <w:p w:rsidR="002A537D" w:rsidRPr="00180C90" w:rsidRDefault="002A537D" w:rsidP="00C4211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10"/>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10</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加强企事业单位非常规水资源利用指导工作，开展水平衡测试，推广节水器具，非常规水利用量较上年增加。</w:t>
            </w:r>
          </w:p>
        </w:tc>
        <w:tc>
          <w:tcPr>
            <w:tcW w:w="1701" w:type="dxa"/>
            <w:vAlign w:val="center"/>
          </w:tcPr>
          <w:p w:rsidR="002A537D" w:rsidRPr="00180C90" w:rsidRDefault="002A537D" w:rsidP="00FF7F00">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p w:rsidR="002A537D" w:rsidRPr="00180C90" w:rsidRDefault="002A537D" w:rsidP="00FF7F00">
            <w:pPr>
              <w:widowControl/>
              <w:jc w:val="center"/>
              <w:rPr>
                <w:rFonts w:ascii="宋体" w:cs="宋体"/>
              </w:rPr>
            </w:pPr>
            <w:r w:rsidRPr="00180C90">
              <w:rPr>
                <w:rFonts w:ascii="宋体" w:hAnsi="宋体" w:cs="宋体" w:hint="eastAsia"/>
              </w:rPr>
              <w:t>区投资工信局</w:t>
            </w:r>
          </w:p>
        </w:tc>
        <w:tc>
          <w:tcPr>
            <w:tcW w:w="2873" w:type="dxa"/>
            <w:vAlign w:val="center"/>
          </w:tcPr>
          <w:p w:rsidR="002A537D" w:rsidRPr="00180C90" w:rsidRDefault="002A537D" w:rsidP="00FF7F00">
            <w:pPr>
              <w:widowControl/>
              <w:rPr>
                <w:rFonts w:ascii="宋体" w:cs="宋体"/>
              </w:rPr>
            </w:pPr>
            <w:r w:rsidRPr="00180C90">
              <w:rPr>
                <w:rFonts w:ascii="宋体" w:hAnsi="宋体" w:cs="宋体" w:hint="eastAsia"/>
              </w:rPr>
              <w:t>区城管局、区住建局</w:t>
            </w:r>
          </w:p>
        </w:tc>
        <w:tc>
          <w:tcPr>
            <w:tcW w:w="3024" w:type="dxa"/>
            <w:vAlign w:val="center"/>
          </w:tcPr>
          <w:p w:rsidR="002A537D" w:rsidRPr="00180C90" w:rsidRDefault="002A537D" w:rsidP="00FF7F00">
            <w:pPr>
              <w:widowControl/>
              <w:jc w:val="left"/>
              <w:rPr>
                <w:rFonts w:ascii="宋体" w:cs="宋体"/>
              </w:rPr>
            </w:pPr>
            <w:r w:rsidRPr="00180C90">
              <w:rPr>
                <w:rFonts w:ascii="宋体" w:hAnsi="宋体" w:cs="宋体" w:hint="eastAsia"/>
              </w:rPr>
              <w:t>区投资工信局联系企业加大</w:t>
            </w:r>
            <w:r w:rsidRPr="00180C90">
              <w:rPr>
                <w:rFonts w:ascii="宋体" w:hAnsi="宋体" w:cs="宋体" w:hint="eastAsia"/>
                <w:color w:val="000000"/>
              </w:rPr>
              <w:t>非常规水资源利用</w:t>
            </w:r>
            <w:r w:rsidRPr="00180C90">
              <w:rPr>
                <w:rFonts w:ascii="宋体" w:hAnsi="宋体" w:cs="宋体" w:hint="eastAsia"/>
              </w:rPr>
              <w:t>力度；区城管局加大市政再生水利用力度；区水</w:t>
            </w:r>
            <w:proofErr w:type="gramStart"/>
            <w:r w:rsidRPr="00180C90">
              <w:rPr>
                <w:rFonts w:ascii="宋体" w:hAnsi="宋体" w:cs="宋体" w:hint="eastAsia"/>
              </w:rPr>
              <w:t>务</w:t>
            </w:r>
            <w:proofErr w:type="gramEnd"/>
            <w:r w:rsidRPr="00180C90">
              <w:rPr>
                <w:rFonts w:ascii="宋体" w:hAnsi="宋体" w:cs="宋体" w:hint="eastAsia"/>
              </w:rPr>
              <w:t>局指导企业做好</w:t>
            </w:r>
            <w:r w:rsidRPr="00180C90">
              <w:rPr>
                <w:rFonts w:ascii="宋体" w:hAnsi="宋体" w:cs="宋体" w:hint="eastAsia"/>
                <w:color w:val="000000"/>
              </w:rPr>
              <w:t>非常规水资源利用</w:t>
            </w:r>
            <w:r w:rsidRPr="00180C90">
              <w:rPr>
                <w:rFonts w:ascii="宋体" w:hAnsi="宋体" w:cs="宋体" w:hint="eastAsia"/>
              </w:rPr>
              <w:t>；区住建局指导建设项目做好</w:t>
            </w:r>
            <w:r w:rsidRPr="00180C90">
              <w:rPr>
                <w:rFonts w:ascii="宋体" w:hAnsi="宋体" w:cs="宋体" w:hint="eastAsia"/>
                <w:color w:val="000000"/>
              </w:rPr>
              <w:t>非常规水资源利用</w:t>
            </w:r>
            <w:r w:rsidRPr="00180C90">
              <w:rPr>
                <w:rFonts w:ascii="宋体" w:hAnsi="宋体" w:cs="宋体" w:hint="eastAsia"/>
              </w:rPr>
              <w:t>。</w:t>
            </w:r>
          </w:p>
        </w:tc>
      </w:tr>
      <w:tr w:rsidR="002A537D" w:rsidRPr="00180C90" w:rsidTr="003D74D9">
        <w:trPr>
          <w:trHeight w:val="510"/>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11</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围绕打好节约用水攻坚战“四个一”重点开展节水宣传情况</w:t>
            </w:r>
            <w:r w:rsidRPr="00180C90">
              <w:rPr>
                <w:rFonts w:ascii="宋体" w:hAnsi="宋体" w:cs="宋体"/>
                <w:color w:val="000000"/>
              </w:rPr>
              <w:t>;</w:t>
            </w:r>
            <w:r w:rsidRPr="00180C90">
              <w:rPr>
                <w:rFonts w:ascii="宋体" w:hAnsi="宋体" w:cs="宋体" w:hint="eastAsia"/>
                <w:color w:val="000000"/>
              </w:rPr>
              <w:t>组织推动“节水大使</w:t>
            </w:r>
            <w:r w:rsidRPr="00180C90">
              <w:rPr>
                <w:rFonts w:ascii="宋体" w:hAnsi="宋体" w:cs="宋体"/>
                <w:color w:val="000000"/>
              </w:rPr>
              <w:t>"</w:t>
            </w:r>
            <w:r w:rsidRPr="00180C90">
              <w:rPr>
                <w:rFonts w:ascii="宋体" w:hAnsi="宋体" w:cs="宋体" w:hint="eastAsia"/>
                <w:color w:val="000000"/>
              </w:rPr>
              <w:t>等节水主题宣传教育活动</w:t>
            </w:r>
            <w:r w:rsidRPr="00180C90">
              <w:rPr>
                <w:rFonts w:ascii="宋体" w:hAnsi="宋体" w:cs="宋体"/>
                <w:color w:val="000000"/>
              </w:rPr>
              <w:t>;</w:t>
            </w:r>
            <w:r w:rsidRPr="00180C90">
              <w:rPr>
                <w:rFonts w:ascii="宋体" w:hAnsi="宋体" w:cs="宋体" w:hint="eastAsia"/>
                <w:color w:val="000000"/>
              </w:rPr>
              <w:t>关键节点做好节水形势宣传。</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w:t>
            </w:r>
            <w:proofErr w:type="gramStart"/>
            <w:r w:rsidRPr="00180C90">
              <w:rPr>
                <w:rFonts w:ascii="宋体" w:hAnsi="宋体" w:cs="宋体" w:hint="eastAsia"/>
              </w:rPr>
              <w:t>务</w:t>
            </w:r>
            <w:proofErr w:type="gramEnd"/>
            <w:r w:rsidRPr="00180C90">
              <w:rPr>
                <w:rFonts w:ascii="宋体" w:hAnsi="宋体" w:cs="宋体" w:hint="eastAsia"/>
              </w:rPr>
              <w:t>局</w:t>
            </w:r>
          </w:p>
        </w:tc>
        <w:tc>
          <w:tcPr>
            <w:tcW w:w="2873" w:type="dxa"/>
            <w:vAlign w:val="center"/>
          </w:tcPr>
          <w:p w:rsidR="002A537D" w:rsidRPr="00180C90" w:rsidRDefault="002A537D" w:rsidP="001D070A">
            <w:pPr>
              <w:widowControl/>
              <w:rPr>
                <w:rFonts w:ascii="宋体" w:cs="宋体"/>
              </w:rPr>
            </w:pPr>
            <w:r w:rsidRPr="00180C90">
              <w:rPr>
                <w:rFonts w:ascii="宋体" w:hAnsi="宋体" w:cs="宋体" w:hint="eastAsia"/>
              </w:rPr>
              <w:t>区教科局、区投资工信局、区农业农村局、区住建局、区机关事务中心、各镇街、景区管理局、</w:t>
            </w:r>
            <w:proofErr w:type="gramStart"/>
            <w:r w:rsidRPr="00180C90">
              <w:rPr>
                <w:rFonts w:ascii="宋体" w:hAnsi="宋体" w:cs="宋体" w:hint="eastAsia"/>
              </w:rPr>
              <w:t>沣京工业</w:t>
            </w:r>
            <w:proofErr w:type="gramEnd"/>
            <w:r w:rsidRPr="00180C90">
              <w:rPr>
                <w:rFonts w:ascii="宋体" w:hAnsi="宋体" w:cs="宋体" w:hint="eastAsia"/>
              </w:rPr>
              <w:t>园管委会、渭河示范园管委会、涝渼</w:t>
            </w:r>
            <w:r w:rsidRPr="00180C90">
              <w:rPr>
                <w:rFonts w:ascii="宋体" w:hAnsi="宋体" w:cs="仿宋_GB2312" w:hint="eastAsia"/>
              </w:rPr>
              <w:t>管委会、</w:t>
            </w:r>
            <w:proofErr w:type="gramStart"/>
            <w:r w:rsidRPr="00180C90">
              <w:rPr>
                <w:rFonts w:ascii="宋体" w:hAnsi="宋体" w:cs="仿宋_GB2312" w:hint="eastAsia"/>
              </w:rPr>
              <w:t>西户高</w:t>
            </w:r>
            <w:proofErr w:type="gramEnd"/>
            <w:r w:rsidRPr="00180C90">
              <w:rPr>
                <w:rFonts w:ascii="宋体" w:hAnsi="宋体" w:cs="仿宋_GB2312" w:hint="eastAsia"/>
              </w:rPr>
              <w:t>新区管委会</w:t>
            </w:r>
          </w:p>
        </w:tc>
        <w:tc>
          <w:tcPr>
            <w:tcW w:w="3024" w:type="dxa"/>
            <w:vAlign w:val="center"/>
          </w:tcPr>
          <w:p w:rsidR="002A537D" w:rsidRPr="00180C90" w:rsidRDefault="002A537D" w:rsidP="006B26D3">
            <w:pPr>
              <w:widowControl/>
              <w:jc w:val="left"/>
              <w:rPr>
                <w:rFonts w:ascii="宋体" w:cs="宋体"/>
              </w:rPr>
            </w:pPr>
            <w:r w:rsidRPr="00180C90">
              <w:rPr>
                <w:rFonts w:ascii="宋体" w:hAnsi="宋体" w:cs="宋体" w:hint="eastAsia"/>
              </w:rPr>
              <w:t>“四个一”：打好一个基础，制定完善节水标准定额体系；建立一项机制，建立节水评价机制；打造一个亮点，实施高校合同节水；树立一个标杆，开展水利行业节水机关建设。</w:t>
            </w: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12</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开展节水监督检查，将节水指标作为约束性指标纳入县级行政区政绩考核。</w:t>
            </w:r>
          </w:p>
        </w:tc>
        <w:tc>
          <w:tcPr>
            <w:tcW w:w="1701" w:type="dxa"/>
            <w:vAlign w:val="center"/>
          </w:tcPr>
          <w:p w:rsidR="002A537D" w:rsidRPr="00180C90" w:rsidRDefault="002A537D" w:rsidP="00A91CE7">
            <w:pPr>
              <w:widowControl/>
              <w:rPr>
                <w:rFonts w:ascii="宋体" w:cs="宋体"/>
              </w:rPr>
            </w:pPr>
            <w:r w:rsidRPr="00180C90">
              <w:rPr>
                <w:rFonts w:ascii="宋体" w:hAnsi="宋体" w:cs="宋体" w:hint="eastAsia"/>
              </w:rPr>
              <w:t>区委组织部、区考核办、区水务局</w:t>
            </w:r>
          </w:p>
        </w:tc>
        <w:tc>
          <w:tcPr>
            <w:tcW w:w="2873" w:type="dxa"/>
            <w:vAlign w:val="center"/>
          </w:tcPr>
          <w:p w:rsidR="002A537D" w:rsidRPr="00180C90" w:rsidRDefault="002A537D" w:rsidP="008761FD">
            <w:pPr>
              <w:widowControl/>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13</w:t>
            </w:r>
          </w:p>
        </w:tc>
        <w:tc>
          <w:tcPr>
            <w:tcW w:w="4520" w:type="dxa"/>
            <w:vAlign w:val="center"/>
          </w:tcPr>
          <w:p w:rsidR="002A537D" w:rsidRPr="00180C90" w:rsidRDefault="002A537D" w:rsidP="007D43DA">
            <w:pPr>
              <w:widowControl/>
              <w:jc w:val="left"/>
              <w:rPr>
                <w:rFonts w:ascii="宋体" w:cs="宋体"/>
                <w:color w:val="000000"/>
              </w:rPr>
            </w:pPr>
            <w:r w:rsidRPr="00180C90">
              <w:rPr>
                <w:rFonts w:ascii="宋体" w:hAnsi="宋体" w:cs="宋体" w:hint="eastAsia"/>
                <w:color w:val="000000"/>
              </w:rPr>
              <w:t>城市供水管网漏损率逐年下降。</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restart"/>
            <w:vAlign w:val="center"/>
          </w:tcPr>
          <w:p w:rsidR="002A537D" w:rsidRPr="00180C90" w:rsidRDefault="002A537D" w:rsidP="008761FD">
            <w:pPr>
              <w:widowControl/>
              <w:jc w:val="left"/>
              <w:rPr>
                <w:rFonts w:ascii="宋体" w:cs="宋体"/>
              </w:rPr>
            </w:pPr>
            <w:r w:rsidRPr="00180C90">
              <w:rPr>
                <w:rFonts w:ascii="宋体" w:hAnsi="宋体" w:cs="宋体" w:hint="eastAsia"/>
              </w:rPr>
              <w:t>水资源保护</w:t>
            </w: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1</w:t>
            </w:r>
          </w:p>
        </w:tc>
        <w:tc>
          <w:tcPr>
            <w:tcW w:w="4520" w:type="dxa"/>
            <w:vAlign w:val="center"/>
          </w:tcPr>
          <w:p w:rsidR="002A537D" w:rsidRPr="00180C90" w:rsidRDefault="002A537D" w:rsidP="00C62074">
            <w:pPr>
              <w:widowControl/>
              <w:jc w:val="left"/>
              <w:rPr>
                <w:rFonts w:ascii="宋体" w:cs="宋体"/>
                <w:color w:val="000000"/>
              </w:rPr>
            </w:pPr>
            <w:r w:rsidRPr="00180C90">
              <w:rPr>
                <w:rFonts w:ascii="宋体" w:hAnsi="宋体" w:cs="宋体" w:hint="eastAsia"/>
                <w:color w:val="000000"/>
              </w:rPr>
              <w:t>开展重要饮用水水源地安全保障达标建设。</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7D43DA">
            <w:pPr>
              <w:widowControl/>
              <w:rPr>
                <w:rFonts w:ascii="宋体" w:cs="宋体"/>
              </w:rPr>
            </w:pPr>
            <w:r w:rsidRPr="00180C90">
              <w:rPr>
                <w:rFonts w:ascii="宋体" w:hAnsi="宋体" w:cs="宋体" w:hint="eastAsia"/>
              </w:rPr>
              <w:t>市生态环境局鄠</w:t>
            </w:r>
            <w:proofErr w:type="gramStart"/>
            <w:r w:rsidRPr="00180C90">
              <w:rPr>
                <w:rFonts w:ascii="宋体" w:hAnsi="宋体" w:cs="宋体" w:hint="eastAsia"/>
              </w:rPr>
              <w:t>邑</w:t>
            </w:r>
            <w:proofErr w:type="gramEnd"/>
            <w:r w:rsidRPr="00180C90">
              <w:rPr>
                <w:rFonts w:ascii="宋体" w:hAnsi="宋体" w:cs="宋体" w:hint="eastAsia"/>
              </w:rPr>
              <w:t>分局、相关镇街、景区管理局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2</w:t>
            </w:r>
          </w:p>
        </w:tc>
        <w:tc>
          <w:tcPr>
            <w:tcW w:w="4520" w:type="dxa"/>
            <w:vAlign w:val="center"/>
          </w:tcPr>
          <w:p w:rsidR="002A537D" w:rsidRPr="00180C90" w:rsidRDefault="002A537D" w:rsidP="00C62074">
            <w:pPr>
              <w:widowControl/>
              <w:jc w:val="left"/>
              <w:rPr>
                <w:rFonts w:ascii="宋体" w:cs="宋体"/>
                <w:color w:val="000000"/>
              </w:rPr>
            </w:pPr>
            <w:r w:rsidRPr="00180C90">
              <w:rPr>
                <w:rFonts w:ascii="宋体" w:hAnsi="宋体" w:cs="宋体" w:hint="eastAsia"/>
                <w:color w:val="000000"/>
              </w:rPr>
              <w:t>开展重要河湖生态流量</w:t>
            </w:r>
            <w:r w:rsidRPr="00180C90">
              <w:rPr>
                <w:rFonts w:ascii="宋体" w:hAnsi="宋体" w:cs="宋体"/>
                <w:color w:val="000000"/>
              </w:rPr>
              <w:t>(</w:t>
            </w:r>
            <w:r w:rsidRPr="00180C90">
              <w:rPr>
                <w:rFonts w:ascii="宋体" w:hAnsi="宋体" w:cs="宋体" w:hint="eastAsia"/>
                <w:color w:val="000000"/>
              </w:rPr>
              <w:t>水量</w:t>
            </w:r>
            <w:r w:rsidRPr="00180C90">
              <w:rPr>
                <w:rFonts w:ascii="宋体" w:hAnsi="宋体" w:cs="宋体"/>
                <w:color w:val="000000"/>
              </w:rPr>
              <w:t>)</w:t>
            </w:r>
            <w:r w:rsidRPr="00180C90">
              <w:rPr>
                <w:rFonts w:ascii="宋体" w:hAnsi="宋体" w:cs="宋体" w:hint="eastAsia"/>
                <w:color w:val="000000"/>
              </w:rPr>
              <w:t>管控，确定辖区内重要河湖生态流量</w:t>
            </w:r>
            <w:r w:rsidRPr="00180C90">
              <w:rPr>
                <w:rFonts w:ascii="宋体" w:hAnsi="宋体" w:cs="宋体"/>
                <w:color w:val="000000"/>
              </w:rPr>
              <w:t>(</w:t>
            </w:r>
            <w:r w:rsidRPr="00180C90">
              <w:rPr>
                <w:rFonts w:ascii="宋体" w:hAnsi="宋体" w:cs="宋体" w:hint="eastAsia"/>
                <w:color w:val="000000"/>
              </w:rPr>
              <w:t>水量</w:t>
            </w:r>
            <w:r w:rsidRPr="00180C90">
              <w:rPr>
                <w:rFonts w:ascii="宋体" w:hAnsi="宋体" w:cs="宋体"/>
                <w:color w:val="000000"/>
              </w:rPr>
              <w:t>)</w:t>
            </w:r>
            <w:r w:rsidRPr="00180C90">
              <w:rPr>
                <w:rFonts w:ascii="宋体" w:hAnsi="宋体" w:cs="宋体" w:hint="eastAsia"/>
                <w:color w:val="000000"/>
              </w:rPr>
              <w:t>，并进行责任分解、水量调度、监测预警、管</w:t>
            </w:r>
            <w:proofErr w:type="gramStart"/>
            <w:r w:rsidRPr="00180C90">
              <w:rPr>
                <w:rFonts w:ascii="宋体" w:hAnsi="宋体" w:cs="宋体" w:hint="eastAsia"/>
                <w:color w:val="000000"/>
              </w:rPr>
              <w:t>控目标</w:t>
            </w:r>
            <w:proofErr w:type="gramEnd"/>
            <w:r w:rsidRPr="00180C90">
              <w:rPr>
                <w:rFonts w:ascii="宋体" w:hAnsi="宋体" w:cs="宋体" w:hint="eastAsia"/>
                <w:color w:val="000000"/>
              </w:rPr>
              <w:t>落实等。</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3</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对中央生态环保督察发现问题及时整改落实。</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市生态环境局鄠</w:t>
            </w:r>
            <w:proofErr w:type="gramStart"/>
            <w:r w:rsidRPr="00180C90">
              <w:rPr>
                <w:rFonts w:ascii="宋体" w:hAnsi="宋体" w:cs="宋体" w:hint="eastAsia"/>
              </w:rPr>
              <w:t>邑</w:t>
            </w:r>
            <w:proofErr w:type="gramEnd"/>
            <w:r w:rsidRPr="00180C90">
              <w:rPr>
                <w:rFonts w:ascii="宋体" w:hAnsi="宋体" w:cs="宋体" w:hint="eastAsia"/>
              </w:rPr>
              <w:t>分局</w:t>
            </w:r>
          </w:p>
        </w:tc>
        <w:tc>
          <w:tcPr>
            <w:tcW w:w="2873" w:type="dxa"/>
            <w:vAlign w:val="center"/>
          </w:tcPr>
          <w:p w:rsidR="002A537D" w:rsidRPr="00180C90" w:rsidRDefault="002A537D" w:rsidP="008761FD">
            <w:pPr>
              <w:widowControl/>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4</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开展水量调度工作，对区城内重要取水工程编制水量调度方案和年度水量调度计划并执行，按月向市级水行政主管部门报送水量调度计划和实际用水量统计。</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5</w:t>
            </w:r>
          </w:p>
        </w:tc>
        <w:tc>
          <w:tcPr>
            <w:tcW w:w="4520" w:type="dxa"/>
            <w:vAlign w:val="center"/>
          </w:tcPr>
          <w:p w:rsidR="002A537D" w:rsidRPr="00180C90" w:rsidRDefault="002A537D" w:rsidP="00B176C2">
            <w:pPr>
              <w:widowControl/>
              <w:jc w:val="left"/>
              <w:rPr>
                <w:rFonts w:ascii="宋体" w:cs="宋体"/>
                <w:color w:val="000000"/>
              </w:rPr>
            </w:pPr>
            <w:r w:rsidRPr="00180C90">
              <w:rPr>
                <w:rFonts w:ascii="宋体" w:hAnsi="宋体" w:cs="宋体" w:hint="eastAsia"/>
                <w:color w:val="000000"/>
              </w:rPr>
              <w:t>开展应急备用水源建设，县级应有应急备用水源或</w:t>
            </w:r>
            <w:r w:rsidRPr="00180C90">
              <w:rPr>
                <w:rFonts w:ascii="宋体" w:hAnsi="宋体" w:cs="宋体"/>
                <w:color w:val="000000"/>
              </w:rPr>
              <w:t>7</w:t>
            </w:r>
            <w:r w:rsidRPr="00180C90">
              <w:rPr>
                <w:rFonts w:ascii="宋体" w:hAnsi="宋体" w:cs="宋体" w:hint="eastAsia"/>
                <w:color w:val="000000"/>
              </w:rPr>
              <w:t>天以上应急供水能力。</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restart"/>
            <w:vAlign w:val="center"/>
          </w:tcPr>
          <w:p w:rsidR="002A537D" w:rsidRPr="00180C90" w:rsidRDefault="002A537D" w:rsidP="008761FD">
            <w:pPr>
              <w:widowControl/>
              <w:jc w:val="left"/>
              <w:rPr>
                <w:rFonts w:ascii="宋体" w:cs="宋体"/>
              </w:rPr>
            </w:pPr>
            <w:r w:rsidRPr="00180C90">
              <w:rPr>
                <w:rFonts w:ascii="宋体" w:hAnsi="宋体" w:cs="宋体" w:hint="eastAsia"/>
              </w:rPr>
              <w:t>监督与管理</w:t>
            </w: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1</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严格规划和建设项目取水许可审批，审批决策落实“四定”</w:t>
            </w:r>
            <w:r w:rsidRPr="00180C90">
              <w:rPr>
                <w:rFonts w:ascii="宋体" w:hAnsi="宋体" w:cs="宋体"/>
                <w:color w:val="000000"/>
              </w:rPr>
              <w:t>;</w:t>
            </w:r>
            <w:r w:rsidRPr="00180C90">
              <w:rPr>
                <w:rFonts w:ascii="宋体" w:hAnsi="宋体" w:cs="宋体" w:hint="eastAsia"/>
                <w:color w:val="000000"/>
              </w:rPr>
              <w:t>强化取水许可日常监督管理，加强取水计划管理、取水计量及监管、国家水资源信息管理系统运维、取用水统计管理等日常监管。</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2</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完成大中型灌区农业取水许可管理任务</w:t>
            </w:r>
          </w:p>
        </w:tc>
        <w:tc>
          <w:tcPr>
            <w:tcW w:w="1701" w:type="dxa"/>
            <w:vAlign w:val="center"/>
          </w:tcPr>
          <w:p w:rsidR="002A537D" w:rsidRPr="00180C90" w:rsidRDefault="002A537D" w:rsidP="00682766">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3</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做好地下水取水工</w:t>
            </w:r>
            <w:proofErr w:type="gramStart"/>
            <w:r w:rsidRPr="00180C90">
              <w:rPr>
                <w:rFonts w:ascii="宋体" w:hAnsi="宋体" w:cs="宋体" w:hint="eastAsia"/>
                <w:color w:val="000000"/>
              </w:rPr>
              <w:t>程登记</w:t>
            </w:r>
            <w:proofErr w:type="gramEnd"/>
            <w:r w:rsidRPr="00180C90">
              <w:rPr>
                <w:rFonts w:ascii="宋体" w:hAnsi="宋体" w:cs="宋体" w:hint="eastAsia"/>
                <w:color w:val="000000"/>
              </w:rPr>
              <w:t>工作。</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38738D">
            <w:pPr>
              <w:widowControl/>
              <w:rPr>
                <w:rFonts w:ascii="宋体" w:cs="宋体"/>
              </w:rPr>
            </w:pPr>
            <w:r w:rsidRPr="00180C90">
              <w:rPr>
                <w:rFonts w:ascii="宋体" w:hAnsi="宋体" w:cs="宋体" w:hint="eastAsia"/>
              </w:rPr>
              <w:t>各镇街、景区管理局、相关部门</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4</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配合搞好地下水监测站网管理及维护工作，完成地下水水位常态化监测任务</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38738D">
            <w:pPr>
              <w:widowControl/>
              <w:rPr>
                <w:rFonts w:ascii="宋体" w:cs="宋体"/>
              </w:rPr>
            </w:pPr>
            <w:r w:rsidRPr="00180C90">
              <w:rPr>
                <w:rFonts w:ascii="宋体" w:hAnsi="宋体" w:cs="宋体" w:hint="eastAsia"/>
              </w:rPr>
              <w:t>各镇街、景区管理局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5</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完成贯彻落实国家重大政策措施审计中提出的自备井违规取用地下水整改工作。</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restart"/>
            <w:vAlign w:val="center"/>
          </w:tcPr>
          <w:p w:rsidR="002A537D" w:rsidRPr="00180C90" w:rsidRDefault="002A537D" w:rsidP="008761FD">
            <w:pPr>
              <w:widowControl/>
              <w:jc w:val="left"/>
              <w:rPr>
                <w:rFonts w:ascii="宋体" w:cs="宋体"/>
              </w:rPr>
            </w:pPr>
            <w:r w:rsidRPr="00180C90">
              <w:rPr>
                <w:rFonts w:ascii="宋体" w:hAnsi="宋体" w:cs="宋体" w:hint="eastAsia"/>
              </w:rPr>
              <w:t>基础能力</w:t>
            </w: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1</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把最严格水资源管理制度纳入政府主要领导考核评价。</w:t>
            </w:r>
          </w:p>
        </w:tc>
        <w:tc>
          <w:tcPr>
            <w:tcW w:w="1701" w:type="dxa"/>
            <w:vAlign w:val="center"/>
          </w:tcPr>
          <w:p w:rsidR="002A537D" w:rsidRPr="00180C90" w:rsidRDefault="002A537D" w:rsidP="00682766">
            <w:pPr>
              <w:widowControl/>
              <w:jc w:val="center"/>
              <w:rPr>
                <w:rFonts w:ascii="宋体" w:cs="宋体"/>
              </w:rPr>
            </w:pPr>
            <w:r w:rsidRPr="00180C90">
              <w:rPr>
                <w:rFonts w:ascii="宋体" w:hAnsi="宋体" w:cs="宋体" w:hint="eastAsia"/>
              </w:rPr>
              <w:t>区委组织部</w:t>
            </w:r>
          </w:p>
          <w:p w:rsidR="002A537D" w:rsidRPr="00180C90" w:rsidRDefault="002A537D" w:rsidP="00682766">
            <w:pPr>
              <w:widowControl/>
              <w:jc w:val="center"/>
              <w:rPr>
                <w:rFonts w:ascii="宋体" w:cs="宋体"/>
              </w:rPr>
            </w:pPr>
            <w:r w:rsidRPr="00180C90">
              <w:rPr>
                <w:rFonts w:ascii="宋体" w:hAnsi="宋体" w:cs="宋体" w:hint="eastAsia"/>
              </w:rPr>
              <w:t>区考核办</w:t>
            </w:r>
          </w:p>
        </w:tc>
        <w:tc>
          <w:tcPr>
            <w:tcW w:w="2873" w:type="dxa"/>
            <w:vAlign w:val="center"/>
          </w:tcPr>
          <w:p w:rsidR="002A537D" w:rsidRPr="00180C90" w:rsidRDefault="002A537D" w:rsidP="008761FD">
            <w:pPr>
              <w:widowControl/>
              <w:rPr>
                <w:rFonts w:ascii="宋体" w:cs="宋体"/>
              </w:rPr>
            </w:pPr>
            <w:r w:rsidRPr="00180C90">
              <w:rPr>
                <w:rFonts w:ascii="宋体" w:hAnsi="宋体" w:cs="宋体" w:hint="eastAsia"/>
              </w:rPr>
              <w:t>区水务局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2</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做好水资源信息系统应用，配合完成国家水资源监控</w:t>
            </w:r>
            <w:r w:rsidRPr="00180C90">
              <w:rPr>
                <w:rFonts w:ascii="宋体" w:hAnsi="宋体" w:cs="宋体"/>
                <w:color w:val="000000"/>
              </w:rPr>
              <w:t>(</w:t>
            </w:r>
            <w:r w:rsidRPr="00180C90">
              <w:rPr>
                <w:rFonts w:ascii="宋体" w:hAnsi="宋体" w:cs="宋体" w:hint="eastAsia"/>
                <w:color w:val="000000"/>
              </w:rPr>
              <w:t>二期</w:t>
            </w:r>
            <w:r w:rsidRPr="00180C90">
              <w:rPr>
                <w:rFonts w:ascii="宋体" w:hAnsi="宋体" w:cs="宋体"/>
                <w:color w:val="000000"/>
              </w:rPr>
              <w:t>)</w:t>
            </w:r>
            <w:r w:rsidRPr="00180C90">
              <w:rPr>
                <w:rFonts w:ascii="宋体" w:hAnsi="宋体" w:cs="宋体" w:hint="eastAsia"/>
                <w:color w:val="000000"/>
              </w:rPr>
              <w:t>能力建设任务，建设和完善区县水资源监控系统。</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r w:rsidRPr="00180C90">
              <w:rPr>
                <w:rFonts w:ascii="宋体" w:hAnsi="宋体" w:cs="宋体" w:hint="eastAsia"/>
              </w:rPr>
              <w:t>区投资工信局、各镇街、景区管理局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3</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做好取用水户水资源税征管水量核定及动态管理。</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4</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加强水资源管理机构建设和专业技术人员配备。</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r w:rsidRPr="00180C90">
              <w:rPr>
                <w:rFonts w:ascii="宋体" w:hAnsi="宋体" w:cs="宋体" w:hint="eastAsia"/>
              </w:rPr>
              <w:t>区</w:t>
            </w:r>
            <w:proofErr w:type="gramStart"/>
            <w:r w:rsidRPr="00180C90">
              <w:rPr>
                <w:rFonts w:ascii="宋体" w:hAnsi="宋体" w:cs="宋体" w:hint="eastAsia"/>
              </w:rPr>
              <w:t>人社局</w:t>
            </w:r>
            <w:proofErr w:type="gramEnd"/>
            <w:r w:rsidRPr="00180C90">
              <w:rPr>
                <w:rFonts w:ascii="宋体" w:hAnsi="宋体" w:cs="宋体" w:hint="eastAsia"/>
              </w:rPr>
              <w:t>、区编办</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783" w:type="dxa"/>
            <w:vMerge/>
            <w:vAlign w:val="center"/>
          </w:tcPr>
          <w:p w:rsidR="002A537D" w:rsidRPr="00180C90" w:rsidRDefault="002A537D" w:rsidP="008761FD">
            <w:pPr>
              <w:widowControl/>
              <w:jc w:val="left"/>
              <w:rPr>
                <w:rFonts w:ascii="宋体" w:cs="宋体"/>
              </w:rPr>
            </w:pPr>
          </w:p>
        </w:tc>
        <w:tc>
          <w:tcPr>
            <w:tcW w:w="481" w:type="dxa"/>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5</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做好用水总量统计工作。</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r w:rsidRPr="00180C90">
              <w:rPr>
                <w:rFonts w:ascii="宋体" w:hAnsi="宋体" w:cs="宋体" w:hint="eastAsia"/>
              </w:rPr>
              <w:t>各镇街、景区管理局、各部门</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1264" w:type="dxa"/>
            <w:gridSpan w:val="2"/>
            <w:vMerge w:val="restart"/>
            <w:vAlign w:val="center"/>
          </w:tcPr>
          <w:p w:rsidR="002A537D" w:rsidRPr="00180C90" w:rsidRDefault="002A537D" w:rsidP="008958A4">
            <w:pPr>
              <w:jc w:val="center"/>
              <w:rPr>
                <w:rFonts w:ascii="宋体" w:cs="宋体"/>
              </w:rPr>
            </w:pPr>
            <w:r w:rsidRPr="00180C90">
              <w:rPr>
                <w:rFonts w:ascii="宋体" w:hAnsi="宋体" w:cs="宋体" w:hint="eastAsia"/>
              </w:rPr>
              <w:t>其他</w:t>
            </w: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1</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水资源节约、保护、管理创新性工作或地方特色工作成效显著加分。</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r w:rsidRPr="00180C90">
              <w:rPr>
                <w:rFonts w:ascii="宋体" w:hAnsi="宋体" w:cs="宋体" w:hint="eastAsia"/>
              </w:rPr>
              <w:t>各镇街、景区管理局、各部门</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1264" w:type="dxa"/>
            <w:gridSpan w:val="2"/>
            <w:vMerge/>
            <w:vAlign w:val="center"/>
          </w:tcPr>
          <w:p w:rsidR="002A537D" w:rsidRPr="00180C90" w:rsidRDefault="002A537D" w:rsidP="008761FD">
            <w:pPr>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2</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公众评议</w:t>
            </w:r>
            <w:r w:rsidRPr="00180C90">
              <w:rPr>
                <w:rFonts w:ascii="宋体" w:hAnsi="宋体" w:cs="宋体"/>
                <w:color w:val="000000"/>
              </w:rPr>
              <w:t>:</w:t>
            </w:r>
            <w:r w:rsidRPr="00180C90">
              <w:rPr>
                <w:rFonts w:ascii="宋体" w:hAnsi="宋体" w:cs="宋体" w:hint="eastAsia"/>
                <w:color w:val="000000"/>
              </w:rPr>
              <w:t>在省政府门户网站完成水资源情况有效调查问卷</w:t>
            </w:r>
            <w:r w:rsidRPr="00180C90">
              <w:rPr>
                <w:rFonts w:ascii="宋体" w:hAnsi="宋体" w:cs="宋体"/>
                <w:color w:val="000000"/>
              </w:rPr>
              <w:t>30</w:t>
            </w:r>
            <w:r w:rsidRPr="00180C90">
              <w:rPr>
                <w:rFonts w:ascii="宋体" w:hAnsi="宋体" w:cs="宋体" w:hint="eastAsia"/>
                <w:color w:val="000000"/>
              </w:rPr>
              <w:t>份以上，配合开展水资源知识现场问卷调查。</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r w:rsidRPr="00180C90">
              <w:rPr>
                <w:rFonts w:ascii="宋体" w:hAnsi="宋体" w:cs="宋体" w:hint="eastAsia"/>
              </w:rPr>
              <w:t>各镇街、景区管理局、各部门</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1264" w:type="dxa"/>
            <w:gridSpan w:val="2"/>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3</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严格执行建设项目水资源论证管理办法，落实地下水取水工程施工方案审查和</w:t>
            </w:r>
            <w:proofErr w:type="gramStart"/>
            <w:r w:rsidRPr="00180C90">
              <w:rPr>
                <w:rFonts w:ascii="宋体" w:hAnsi="宋体" w:cs="宋体" w:hint="eastAsia"/>
                <w:color w:val="000000"/>
              </w:rPr>
              <w:t>疏干</w:t>
            </w:r>
            <w:proofErr w:type="gramEnd"/>
            <w:r w:rsidRPr="00180C90">
              <w:rPr>
                <w:rFonts w:ascii="宋体" w:hAnsi="宋体" w:cs="宋体" w:hint="eastAsia"/>
                <w:color w:val="000000"/>
              </w:rPr>
              <w:t>排水审批程序。</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区水务局</w:t>
            </w:r>
          </w:p>
        </w:tc>
        <w:tc>
          <w:tcPr>
            <w:tcW w:w="2873" w:type="dxa"/>
            <w:vAlign w:val="center"/>
          </w:tcPr>
          <w:p w:rsidR="002A537D" w:rsidRPr="00180C90" w:rsidRDefault="002A537D" w:rsidP="008761FD">
            <w:pPr>
              <w:widowControl/>
              <w:rPr>
                <w:rFonts w:ascii="宋体" w:cs="宋体"/>
              </w:rPr>
            </w:pPr>
            <w:proofErr w:type="gramStart"/>
            <w:r w:rsidRPr="00180C90">
              <w:rPr>
                <w:rFonts w:ascii="宋体" w:hAnsi="宋体" w:cs="宋体" w:hint="eastAsia"/>
              </w:rPr>
              <w:t>区发改委</w:t>
            </w:r>
            <w:proofErr w:type="gramEnd"/>
            <w:r w:rsidRPr="00180C90">
              <w:rPr>
                <w:rFonts w:ascii="宋体" w:hAnsi="宋体" w:cs="宋体" w:hint="eastAsia"/>
              </w:rPr>
              <w:t>、区住建局</w:t>
            </w:r>
          </w:p>
        </w:tc>
        <w:tc>
          <w:tcPr>
            <w:tcW w:w="3024" w:type="dxa"/>
            <w:vAlign w:val="center"/>
          </w:tcPr>
          <w:p w:rsidR="002A537D" w:rsidRPr="00180C90" w:rsidRDefault="002A537D" w:rsidP="008761FD">
            <w:pPr>
              <w:widowControl/>
              <w:jc w:val="left"/>
              <w:rPr>
                <w:rFonts w:ascii="宋体" w:cs="宋体"/>
              </w:rPr>
            </w:pPr>
          </w:p>
        </w:tc>
      </w:tr>
      <w:tr w:rsidR="002A537D" w:rsidRPr="00180C90" w:rsidTr="003D74D9">
        <w:trPr>
          <w:trHeight w:val="562"/>
          <w:jc w:val="center"/>
        </w:trPr>
        <w:tc>
          <w:tcPr>
            <w:tcW w:w="1264" w:type="dxa"/>
            <w:gridSpan w:val="2"/>
            <w:vMerge/>
            <w:vAlign w:val="center"/>
          </w:tcPr>
          <w:p w:rsidR="002A537D" w:rsidRPr="00180C90" w:rsidRDefault="002A537D" w:rsidP="008761FD">
            <w:pPr>
              <w:widowControl/>
              <w:jc w:val="left"/>
              <w:rPr>
                <w:rFonts w:ascii="宋体" w:cs="宋体"/>
              </w:rPr>
            </w:pPr>
          </w:p>
        </w:tc>
        <w:tc>
          <w:tcPr>
            <w:tcW w:w="566" w:type="dxa"/>
            <w:vAlign w:val="center"/>
          </w:tcPr>
          <w:p w:rsidR="002A537D" w:rsidRPr="00180C90" w:rsidRDefault="002A537D" w:rsidP="008761FD">
            <w:pPr>
              <w:widowControl/>
              <w:jc w:val="center"/>
              <w:rPr>
                <w:rFonts w:ascii="宋体" w:hAnsi="宋体" w:cs="宋体"/>
              </w:rPr>
            </w:pPr>
            <w:r w:rsidRPr="00180C90">
              <w:rPr>
                <w:rFonts w:ascii="宋体" w:hAnsi="宋体" w:cs="宋体"/>
              </w:rPr>
              <w:t>4</w:t>
            </w:r>
          </w:p>
        </w:tc>
        <w:tc>
          <w:tcPr>
            <w:tcW w:w="4520" w:type="dxa"/>
            <w:vAlign w:val="center"/>
          </w:tcPr>
          <w:p w:rsidR="002A537D" w:rsidRPr="00180C90" w:rsidRDefault="002A537D" w:rsidP="008761FD">
            <w:pPr>
              <w:widowControl/>
              <w:jc w:val="left"/>
              <w:rPr>
                <w:rFonts w:ascii="宋体" w:cs="宋体"/>
                <w:color w:val="000000"/>
              </w:rPr>
            </w:pPr>
            <w:r w:rsidRPr="00180C90">
              <w:rPr>
                <w:rFonts w:ascii="宋体" w:hAnsi="宋体" w:cs="宋体" w:hint="eastAsia"/>
                <w:color w:val="000000"/>
              </w:rPr>
              <w:t>加强城区洗浴、洗染、酒店等行业外购热水企业的排污管理。</w:t>
            </w:r>
          </w:p>
        </w:tc>
        <w:tc>
          <w:tcPr>
            <w:tcW w:w="1701" w:type="dxa"/>
            <w:vAlign w:val="center"/>
          </w:tcPr>
          <w:p w:rsidR="002A537D" w:rsidRPr="00180C90" w:rsidRDefault="002A537D" w:rsidP="008761FD">
            <w:pPr>
              <w:widowControl/>
              <w:jc w:val="center"/>
              <w:rPr>
                <w:rFonts w:ascii="宋体" w:cs="宋体"/>
              </w:rPr>
            </w:pPr>
            <w:r w:rsidRPr="00180C90">
              <w:rPr>
                <w:rFonts w:ascii="宋体" w:hAnsi="宋体" w:cs="宋体" w:hint="eastAsia"/>
              </w:rPr>
              <w:t>区投资工信局</w:t>
            </w:r>
          </w:p>
        </w:tc>
        <w:tc>
          <w:tcPr>
            <w:tcW w:w="2873" w:type="dxa"/>
            <w:vAlign w:val="center"/>
          </w:tcPr>
          <w:p w:rsidR="002A537D" w:rsidRPr="00180C90" w:rsidRDefault="002A537D" w:rsidP="008761FD">
            <w:pPr>
              <w:widowControl/>
              <w:rPr>
                <w:rFonts w:ascii="宋体" w:cs="宋体"/>
              </w:rPr>
            </w:pPr>
            <w:r w:rsidRPr="00180C90">
              <w:rPr>
                <w:rFonts w:ascii="宋体" w:hAnsi="宋体" w:cs="宋体" w:hint="eastAsia"/>
              </w:rPr>
              <w:t>市生态环境局鄠</w:t>
            </w:r>
            <w:proofErr w:type="gramStart"/>
            <w:r w:rsidRPr="00180C90">
              <w:rPr>
                <w:rFonts w:ascii="宋体" w:hAnsi="宋体" w:cs="宋体" w:hint="eastAsia"/>
              </w:rPr>
              <w:t>邑</w:t>
            </w:r>
            <w:proofErr w:type="gramEnd"/>
            <w:r w:rsidRPr="00180C90">
              <w:rPr>
                <w:rFonts w:ascii="宋体" w:hAnsi="宋体" w:cs="宋体" w:hint="eastAsia"/>
              </w:rPr>
              <w:t>分局、区水务局、区市场监督管理局</w:t>
            </w:r>
          </w:p>
        </w:tc>
        <w:tc>
          <w:tcPr>
            <w:tcW w:w="3024" w:type="dxa"/>
            <w:vAlign w:val="center"/>
          </w:tcPr>
          <w:p w:rsidR="002A537D" w:rsidRPr="00180C90" w:rsidRDefault="002A537D" w:rsidP="008761FD">
            <w:pPr>
              <w:widowControl/>
              <w:jc w:val="left"/>
              <w:rPr>
                <w:rFonts w:ascii="宋体" w:cs="宋体"/>
              </w:rPr>
            </w:pPr>
          </w:p>
        </w:tc>
      </w:tr>
    </w:tbl>
    <w:p w:rsidR="002A537D" w:rsidRPr="00180C90" w:rsidRDefault="002821F3" w:rsidP="00C044C5">
      <w:pPr>
        <w:rPr>
          <w:rFonts w:ascii="宋体"/>
          <w:sz w:val="32"/>
          <w:szCs w:val="32"/>
        </w:rPr>
      </w:pPr>
      <w:r w:rsidRPr="002821F3">
        <w:rPr>
          <w:noProof/>
        </w:rPr>
        <w:pict>
          <v:shape id="_x0000_s1037" type="#_x0000_t202" style="position:absolute;left:0;text-align:left;margin-left:-45pt;margin-top:21.05pt;width:36pt;height:70.2pt;z-index:5;mso-position-horizontal-relative:text;mso-position-vertical-relative:text" filled="f" stroked="f">
            <v:textbox style="layout-flow:vertical-ideographic">
              <w:txbxContent>
                <w:p w:rsidR="002A537D" w:rsidRPr="007B0596" w:rsidRDefault="002A537D" w:rsidP="007B0596">
                  <w:pPr>
                    <w:rPr>
                      <w:rFonts w:ascii="宋体"/>
                      <w:sz w:val="28"/>
                      <w:szCs w:val="28"/>
                    </w:rPr>
                  </w:pPr>
                  <w:r w:rsidRPr="007B0596">
                    <w:rPr>
                      <w:rFonts w:ascii="宋体" w:hAnsi="宋体"/>
                      <w:sz w:val="28"/>
                      <w:szCs w:val="28"/>
                    </w:rPr>
                    <w:t xml:space="preserve">— </w:t>
                  </w:r>
                  <w:r>
                    <w:rPr>
                      <w:rFonts w:ascii="宋体" w:hAnsi="宋体"/>
                      <w:sz w:val="28"/>
                      <w:szCs w:val="28"/>
                    </w:rPr>
                    <w:t>7</w:t>
                  </w:r>
                  <w:r w:rsidRPr="007B0596">
                    <w:rPr>
                      <w:rFonts w:ascii="宋体" w:hAnsi="宋体"/>
                      <w:sz w:val="28"/>
                      <w:szCs w:val="28"/>
                    </w:rPr>
                    <w:t xml:space="preserve"> —</w:t>
                  </w:r>
                </w:p>
              </w:txbxContent>
            </v:textbox>
          </v:shape>
        </w:pict>
      </w:r>
    </w:p>
    <w:sectPr w:rsidR="002A537D" w:rsidRPr="00180C90" w:rsidSect="00180C90">
      <w:headerReference w:type="default" r:id="rId6"/>
      <w:footerReference w:type="even" r:id="rId7"/>
      <w:footerReference w:type="default" r:id="rId8"/>
      <w:pgSz w:w="16838" w:h="11906" w:orient="landscape" w:code="9"/>
      <w:pgMar w:top="1531" w:right="1531" w:bottom="1531" w:left="1531" w:header="510" w:footer="51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CE0" w:rsidRDefault="00136CE0">
      <w:r>
        <w:separator/>
      </w:r>
    </w:p>
  </w:endnote>
  <w:endnote w:type="continuationSeparator" w:id="0">
    <w:p w:rsidR="00136CE0" w:rsidRDefault="00136C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7D" w:rsidRPr="00997653" w:rsidRDefault="002A537D" w:rsidP="00997653">
    <w:pPr>
      <w:pStyle w:val="a4"/>
      <w:framePr w:wrap="around" w:vAnchor="text" w:hAnchor="page" w:x="961" w:y="-8816"/>
      <w:textDirection w:val="tbRl"/>
      <w:rPr>
        <w:rStyle w:val="a6"/>
        <w:rFonts w:ascii="宋体"/>
        <w:sz w:val="28"/>
        <w:szCs w:val="28"/>
      </w:rPr>
    </w:pPr>
    <w:r>
      <w:rPr>
        <w:rStyle w:val="a6"/>
        <w:rFonts w:ascii="宋体" w:hAnsi="宋体"/>
        <w:sz w:val="28"/>
        <w:szCs w:val="28"/>
      </w:rPr>
      <w:t xml:space="preserve">— </w:t>
    </w:r>
    <w:r w:rsidR="002821F3" w:rsidRPr="00997653">
      <w:rPr>
        <w:rStyle w:val="a6"/>
        <w:rFonts w:ascii="宋体" w:hAnsi="宋体"/>
        <w:sz w:val="28"/>
        <w:szCs w:val="28"/>
      </w:rPr>
      <w:fldChar w:fldCharType="begin"/>
    </w:r>
    <w:r w:rsidRPr="00997653">
      <w:rPr>
        <w:rStyle w:val="a6"/>
        <w:rFonts w:ascii="宋体" w:hAnsi="宋体"/>
        <w:sz w:val="28"/>
        <w:szCs w:val="28"/>
      </w:rPr>
      <w:instrText xml:space="preserve">PAGE  </w:instrText>
    </w:r>
    <w:r w:rsidR="002821F3" w:rsidRPr="00997653">
      <w:rPr>
        <w:rStyle w:val="a6"/>
        <w:rFonts w:ascii="宋体" w:hAnsi="宋体"/>
        <w:sz w:val="28"/>
        <w:szCs w:val="28"/>
      </w:rPr>
      <w:fldChar w:fldCharType="separate"/>
    </w:r>
    <w:r>
      <w:rPr>
        <w:rStyle w:val="a6"/>
        <w:rFonts w:ascii="宋体" w:hAnsi="宋体"/>
        <w:noProof/>
        <w:sz w:val="28"/>
        <w:szCs w:val="28"/>
      </w:rPr>
      <w:t>2</w:t>
    </w:r>
    <w:r w:rsidR="002821F3" w:rsidRPr="00997653">
      <w:rPr>
        <w:rStyle w:val="a6"/>
        <w:rFonts w:ascii="宋体" w:hAnsi="宋体"/>
        <w:sz w:val="28"/>
        <w:szCs w:val="28"/>
      </w:rPr>
      <w:fldChar w:fldCharType="end"/>
    </w:r>
    <w:r>
      <w:rPr>
        <w:rStyle w:val="a6"/>
        <w:rFonts w:ascii="宋体" w:hAnsi="宋体"/>
        <w:sz w:val="28"/>
        <w:szCs w:val="28"/>
      </w:rPr>
      <w:t xml:space="preserve"> —</w:t>
    </w:r>
  </w:p>
  <w:p w:rsidR="002A537D" w:rsidRDefault="002A537D" w:rsidP="0099765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7D" w:rsidRDefault="002A537D" w:rsidP="00C22C1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CE0" w:rsidRDefault="00136CE0">
      <w:r>
        <w:separator/>
      </w:r>
    </w:p>
  </w:footnote>
  <w:footnote w:type="continuationSeparator" w:id="0">
    <w:p w:rsidR="00136CE0" w:rsidRDefault="00136C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7D" w:rsidRDefault="002A537D" w:rsidP="00C9148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cumentProtection w:edit="forms"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1FB"/>
    <w:rsid w:val="0000088E"/>
    <w:rsid w:val="000014C9"/>
    <w:rsid w:val="000477F4"/>
    <w:rsid w:val="00054556"/>
    <w:rsid w:val="000579A5"/>
    <w:rsid w:val="00061472"/>
    <w:rsid w:val="00087AC1"/>
    <w:rsid w:val="000E78F6"/>
    <w:rsid w:val="000F62B0"/>
    <w:rsid w:val="00104042"/>
    <w:rsid w:val="00136CE0"/>
    <w:rsid w:val="00145C9E"/>
    <w:rsid w:val="00180C90"/>
    <w:rsid w:val="00182F65"/>
    <w:rsid w:val="001D070A"/>
    <w:rsid w:val="001E0791"/>
    <w:rsid w:val="001E633C"/>
    <w:rsid w:val="001E64DE"/>
    <w:rsid w:val="002324B9"/>
    <w:rsid w:val="0024076D"/>
    <w:rsid w:val="00281128"/>
    <w:rsid w:val="002821F3"/>
    <w:rsid w:val="0028643E"/>
    <w:rsid w:val="002A537D"/>
    <w:rsid w:val="002D5577"/>
    <w:rsid w:val="00304A6B"/>
    <w:rsid w:val="003073AF"/>
    <w:rsid w:val="00354E58"/>
    <w:rsid w:val="0038738D"/>
    <w:rsid w:val="003933F9"/>
    <w:rsid w:val="003A1AD2"/>
    <w:rsid w:val="003A2B3D"/>
    <w:rsid w:val="003C1539"/>
    <w:rsid w:val="003D74D9"/>
    <w:rsid w:val="003F32B9"/>
    <w:rsid w:val="0040262E"/>
    <w:rsid w:val="0040732B"/>
    <w:rsid w:val="00443871"/>
    <w:rsid w:val="0047079D"/>
    <w:rsid w:val="00483935"/>
    <w:rsid w:val="004A36CE"/>
    <w:rsid w:val="004C490A"/>
    <w:rsid w:val="004E78DD"/>
    <w:rsid w:val="004F70F9"/>
    <w:rsid w:val="005065D0"/>
    <w:rsid w:val="005318CD"/>
    <w:rsid w:val="005505A1"/>
    <w:rsid w:val="0056029A"/>
    <w:rsid w:val="005900A5"/>
    <w:rsid w:val="005B7355"/>
    <w:rsid w:val="005C5279"/>
    <w:rsid w:val="005C6631"/>
    <w:rsid w:val="005E5CC3"/>
    <w:rsid w:val="00601580"/>
    <w:rsid w:val="00627C43"/>
    <w:rsid w:val="00682766"/>
    <w:rsid w:val="006855AE"/>
    <w:rsid w:val="006B26D3"/>
    <w:rsid w:val="006B6E1B"/>
    <w:rsid w:val="007201FB"/>
    <w:rsid w:val="00740800"/>
    <w:rsid w:val="00781364"/>
    <w:rsid w:val="007831C3"/>
    <w:rsid w:val="007A2071"/>
    <w:rsid w:val="007A75B9"/>
    <w:rsid w:val="007B0596"/>
    <w:rsid w:val="007B3422"/>
    <w:rsid w:val="007B3D20"/>
    <w:rsid w:val="007D43DA"/>
    <w:rsid w:val="0080331A"/>
    <w:rsid w:val="008247BD"/>
    <w:rsid w:val="008249C0"/>
    <w:rsid w:val="00845874"/>
    <w:rsid w:val="008761FD"/>
    <w:rsid w:val="0089051B"/>
    <w:rsid w:val="00891C88"/>
    <w:rsid w:val="008958A4"/>
    <w:rsid w:val="0089725E"/>
    <w:rsid w:val="008A1433"/>
    <w:rsid w:val="008F7576"/>
    <w:rsid w:val="00906642"/>
    <w:rsid w:val="0091225A"/>
    <w:rsid w:val="00926F2C"/>
    <w:rsid w:val="00961C1F"/>
    <w:rsid w:val="00974348"/>
    <w:rsid w:val="00997653"/>
    <w:rsid w:val="009B5E81"/>
    <w:rsid w:val="009D08DD"/>
    <w:rsid w:val="009E24C3"/>
    <w:rsid w:val="009F1FBA"/>
    <w:rsid w:val="00A013B9"/>
    <w:rsid w:val="00A7094B"/>
    <w:rsid w:val="00A91CE7"/>
    <w:rsid w:val="00AA0FDA"/>
    <w:rsid w:val="00AB4B14"/>
    <w:rsid w:val="00B176C2"/>
    <w:rsid w:val="00B34D43"/>
    <w:rsid w:val="00B358EC"/>
    <w:rsid w:val="00B67D9C"/>
    <w:rsid w:val="00B71828"/>
    <w:rsid w:val="00B92EA5"/>
    <w:rsid w:val="00B969CE"/>
    <w:rsid w:val="00BC154E"/>
    <w:rsid w:val="00BC1D27"/>
    <w:rsid w:val="00BC71FA"/>
    <w:rsid w:val="00C044C5"/>
    <w:rsid w:val="00C22C18"/>
    <w:rsid w:val="00C4211D"/>
    <w:rsid w:val="00C520B7"/>
    <w:rsid w:val="00C5720A"/>
    <w:rsid w:val="00C62074"/>
    <w:rsid w:val="00C91481"/>
    <w:rsid w:val="00D006BD"/>
    <w:rsid w:val="00D00962"/>
    <w:rsid w:val="00D4537A"/>
    <w:rsid w:val="00D725D5"/>
    <w:rsid w:val="00DB0981"/>
    <w:rsid w:val="00E303D7"/>
    <w:rsid w:val="00E4170B"/>
    <w:rsid w:val="00E50BEF"/>
    <w:rsid w:val="00E56821"/>
    <w:rsid w:val="00E70B91"/>
    <w:rsid w:val="00E954EF"/>
    <w:rsid w:val="00EA3347"/>
    <w:rsid w:val="00EB1006"/>
    <w:rsid w:val="00ED752C"/>
    <w:rsid w:val="00F340A3"/>
    <w:rsid w:val="00F47CDB"/>
    <w:rsid w:val="00F53CF1"/>
    <w:rsid w:val="00F8257F"/>
    <w:rsid w:val="00FC3B26"/>
    <w:rsid w:val="00FE55C4"/>
    <w:rsid w:val="00FF6F50"/>
    <w:rsid w:val="00FF7F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58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015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01580"/>
    <w:rPr>
      <w:rFonts w:ascii="Times New Roman" w:eastAsia="宋体" w:hAnsi="Times New Roman" w:cs="Times New Roman"/>
      <w:sz w:val="18"/>
      <w:szCs w:val="18"/>
    </w:rPr>
  </w:style>
  <w:style w:type="paragraph" w:styleId="a4">
    <w:name w:val="footer"/>
    <w:basedOn w:val="a"/>
    <w:link w:val="Char0"/>
    <w:uiPriority w:val="99"/>
    <w:rsid w:val="0060158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01580"/>
    <w:rPr>
      <w:rFonts w:ascii="Times New Roman" w:eastAsia="宋体" w:hAnsi="Times New Roman" w:cs="Times New Roman"/>
      <w:sz w:val="18"/>
      <w:szCs w:val="18"/>
    </w:rPr>
  </w:style>
  <w:style w:type="paragraph" w:styleId="a5">
    <w:name w:val="Plain Text"/>
    <w:basedOn w:val="a"/>
    <w:link w:val="Char1"/>
    <w:uiPriority w:val="99"/>
    <w:rsid w:val="00601580"/>
    <w:rPr>
      <w:rFonts w:ascii="宋体" w:hAnsi="Courier New"/>
      <w:szCs w:val="20"/>
    </w:rPr>
  </w:style>
  <w:style w:type="character" w:customStyle="1" w:styleId="Char1">
    <w:name w:val="纯文本 Char"/>
    <w:basedOn w:val="a0"/>
    <w:link w:val="a5"/>
    <w:uiPriority w:val="99"/>
    <w:locked/>
    <w:rsid w:val="00601580"/>
    <w:rPr>
      <w:rFonts w:ascii="宋体" w:eastAsia="宋体" w:hAnsi="Courier New" w:cs="Times New Roman"/>
      <w:sz w:val="20"/>
      <w:szCs w:val="20"/>
    </w:rPr>
  </w:style>
  <w:style w:type="character" w:styleId="a6">
    <w:name w:val="page number"/>
    <w:basedOn w:val="a0"/>
    <w:uiPriority w:val="99"/>
    <w:rsid w:val="00601580"/>
    <w:rPr>
      <w:rFonts w:cs="Times New Roman"/>
    </w:rPr>
  </w:style>
  <w:style w:type="paragraph" w:styleId="a7">
    <w:name w:val="Balloon Text"/>
    <w:basedOn w:val="a"/>
    <w:link w:val="Char2"/>
    <w:uiPriority w:val="99"/>
    <w:semiHidden/>
    <w:rsid w:val="0028643E"/>
    <w:rPr>
      <w:sz w:val="18"/>
      <w:szCs w:val="18"/>
    </w:rPr>
  </w:style>
  <w:style w:type="character" w:customStyle="1" w:styleId="Char2">
    <w:name w:val="批注框文本 Char"/>
    <w:basedOn w:val="a0"/>
    <w:link w:val="a7"/>
    <w:uiPriority w:val="99"/>
    <w:semiHidden/>
    <w:locked/>
    <w:rsid w:val="0028643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506</Words>
  <Characters>2889</Characters>
  <Application>Microsoft Office Word</Application>
  <DocSecurity>0</DocSecurity>
  <Lines>24</Lines>
  <Paragraphs>6</Paragraphs>
  <ScaleCrop>false</ScaleCrop>
  <Company>China</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Windows 用户</cp:lastModifiedBy>
  <cp:revision>5</cp:revision>
  <cp:lastPrinted>2019-08-08T01:26:00Z</cp:lastPrinted>
  <dcterms:created xsi:type="dcterms:W3CDTF">2019-08-08T01:36:00Z</dcterms:created>
  <dcterms:modified xsi:type="dcterms:W3CDTF">2019-09-21T02:47:00Z</dcterms:modified>
</cp:coreProperties>
</file>