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A1E9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 w14:paraId="328B175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一、餐饮食品</w:t>
      </w:r>
    </w:p>
    <w:p w14:paraId="29E3E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42EC3E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7099-2015《食品安全国家标准 糕点、面包》，GB 2760-2024《食品安全国家标准 食品添加剂使用标准》，GB 2762-2022《食品安全国家标准 食品中污染物限量》，整顿办函〔2011〕1号《食品中可能违法添加的非食用物质和易滥用的食品添加剂品种名单(第五批)》标准和指标的要求。</w:t>
      </w:r>
    </w:p>
    <w:p w14:paraId="080F2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424348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食品的抽检项目包括苯甲酸及其钠盐(以苯甲酸计)，山梨酸及其钾盐(以山梨酸计)，糖精钠(以糖精计)，脱氢乙酸及其钠盐(以脱氢乙酸计)，甜蜜素(以环己基氨基磺酸计)，镉(以Cd计)，铬(以Cr计)，总砷(以As计)，N-二甲基亚硝胺，纳他霉素，防腐剂混合使用时各自用量占其最大使用量的比例之和，柠檬黄，日落黄，诱惑红，氯霉素，铝的残留量(干样品，以Al计)，酸价(以脂肪计)(KOH)，过氧化值(以脂肪计)。</w:t>
      </w:r>
    </w:p>
    <w:p w14:paraId="606E314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二、调味品</w:t>
      </w:r>
    </w:p>
    <w:p w14:paraId="6BAEF7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71A9AF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2721-2015《食品安全国家标准 食用盐》，GB 26878-2011《食品安全国家标准 食用盐碘含量》，NY/T 1040-2021《绿色食品 食用盐》，GB 2762-2022《食品安全国家标准 食品中污染物限量》，GB/T 8967-2007《谷氨酸钠（味精）》标准和指标的要求。</w:t>
      </w:r>
    </w:p>
    <w:p w14:paraId="5D9DB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3BD25D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调味品的抽检项目包括钡(以Ba计)，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水分,氯离子,钙,镁,硫酸根,碘(以I计),铅(以Pb计),总砷(以As计),镉(以Cd计),总汞(以Hg计),亚铁氰化钾/亚铁氰化钠(以[Fe(CN)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4-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计),氯化钠(以湿基计),谷氨酸钠。</w:t>
      </w:r>
    </w:p>
    <w:p w14:paraId="16C17EC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三、粮食加工品</w:t>
      </w:r>
    </w:p>
    <w:p w14:paraId="57867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797A0F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2761-2017《食品安全国家标准 食品中真菌毒素限量》标准和指标的要求。</w:t>
      </w:r>
    </w:p>
    <w:p w14:paraId="63AF3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7C999B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粮食加工品的抽检项目包括铅(以Pb计),镉(以Cd计),无机砷(以As计),苯并[a]芘,黄曲霉毒素B₁,赭曲霉毒素A。</w:t>
      </w:r>
    </w:p>
    <w:p w14:paraId="4E40C81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四、食用农产品</w:t>
      </w:r>
    </w:p>
    <w:p w14:paraId="7D1F4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401FBC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2763-2021《食品安全国家标准 食品中农药最大残留限量》,GB 2762-2022《食品安全国家标准 食品中污染物限量》,GB 31650-2019《食品安全国家标准 食品中兽药最大残留限量》,GB 31650.1-2022《食品安全国家标准 食品中41种兽药最大残留限量》,公告第250号《食品动物中禁止使用的药品及其他化合物清单》标准和指标的要求。</w:t>
      </w:r>
    </w:p>
    <w:p w14:paraId="0B448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493D7E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的抽检项目包括毒死蜱,氧乐果,甲拌磷,杀扑磷,氯氟氰菊酯和高效氯氟氰菊酯,氯氰菊酯和高效氯氰菊酯,氟虫腈,铅(以Pb计),噻虫胺,噻虫嗪,克百威,甲胺磷,乙酰甲胺磷,甲基异柳磷,乐果,吡虫啉,杀扑磷,苯醚甲环唑,吡虫啉,吡唑醚菌酯,啶虫脒,甲硝唑,地美硝唑,氟苯尼考,恩诺沙星,氯霉素,氧氟沙星,多西环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C05BE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0D0904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4640A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75DC3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4A37AD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0115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09222C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846079"/>
    <w:rsid w:val="499046CE"/>
    <w:rsid w:val="499718FB"/>
    <w:rsid w:val="49A81A17"/>
    <w:rsid w:val="49B7345F"/>
    <w:rsid w:val="49C878DA"/>
    <w:rsid w:val="49D73E2C"/>
    <w:rsid w:val="49D74848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0954FA"/>
    <w:rsid w:val="5F846D4B"/>
    <w:rsid w:val="5F97635E"/>
    <w:rsid w:val="5FA10F8B"/>
    <w:rsid w:val="5FB511EA"/>
    <w:rsid w:val="5FCD0163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066F2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111DE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A9062D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967</Words>
  <Characters>1175</Characters>
  <Lines>0</Lines>
  <Paragraphs>0</Paragraphs>
  <TotalTime>8</TotalTime>
  <ScaleCrop>false</ScaleCrop>
  <LinksUpToDate>false</LinksUpToDate>
  <CharactersWithSpaces>1202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2025-11-19T07:13:15Z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32251A975A8A46849F120D8F5D536FBB_13</vt:lpwstr>
  </property>
  <property fmtid="{D5CDD505-2E9C-101B-9397-08002B2CF9AE}" pid="4" name="KSOTemplateDocerSaveRecord">
    <vt:lpwstr>eyJoZGlkIjoiMzFkZjEyNWEwMzY0MzBhZThkZWM1YWJhNWY0YzgyZTcifQ==</vt:lpwstr>
  </property>
</Properties>
</file>