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一、菌落总数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2"/>
          <w:sz w:val="32"/>
          <w:szCs w:val="32"/>
          <w:lang w:val="en-US" w:eastAsia="zh-CN" w:bidi="ar-SA"/>
        </w:rPr>
        <w:t>菌落总数是指示性微生物指标，不是致病菌指标反映食品在生产过程中的卫生要求。如果食品的菌落总数严重超标，将会破坏食品的营养成分，使食品失去食用价值；还会加速食品腐败变质，可能危害人体健康。菌落总数超标可能是个别企业所使用的原辅料初始菌数较高，又未按要求严格控制生产加工过程的卫生条件，或者包装容器清洗消毒不到位，还有可能与产品包装密封不严、储运条件控制不当等有关。</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二、磷酸盐(以磷酸根(PO₄³⁻)计)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2"/>
          <w:sz w:val="32"/>
          <w:szCs w:val="32"/>
          <w:lang w:val="en-US" w:eastAsia="zh-CN" w:bidi="ar-SA"/>
        </w:rPr>
        <w:t>速冻虾中磷酸盐不合格的主要原因‌是部分厂家在加工过程中超量添加了磷酸盐作为保水剂，导致其含量超过了国家规定的最大添加量。根据《食品安全国家标准 食品添加剂使用标准》(GB 2760-2024)，磷酸盐在冷冻水产品中的最大添加量不得超过5克每千克（以磷酸根离子计）。部分商家为了延长冷冻虾仁的保质期，增强食材的保水性和弹性，降低运输和仓储损耗，从而‌过量增加磷酸盐。过量摄入磷酸盐会导致钙磷失衡，增加骨质疏松风险、加重肾脏负担、增加心血管疾病风险，并可能刺激消化系统。长期超标摄入还会干扰矿物质代谢，甚至与癌症风险相关。</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三、咪鲜胺和咪鲜胺锰盐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p>
      <w:pPr>
        <w:pStyle w:val="2"/>
        <w:ind w:firstLine="640" w:firstLineChars="200"/>
        <w:rPr>
          <w:rFonts w:hint="eastAsia" w:ascii="仿宋" w:hAnsi="仿宋" w:eastAsia="仿宋" w:cs="仿宋"/>
          <w:color w:val="auto"/>
          <w:kern w:val="0"/>
          <w:sz w:val="32"/>
          <w:szCs w:val="32"/>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0DD1528"/>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AA4147"/>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2F915CC7"/>
    <w:rsid w:val="301F34FF"/>
    <w:rsid w:val="302723B3"/>
    <w:rsid w:val="31385B68"/>
    <w:rsid w:val="31BA6E56"/>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209AC"/>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76158F"/>
    <w:rsid w:val="4BA66F26"/>
    <w:rsid w:val="4BF73B51"/>
    <w:rsid w:val="4CEA2347"/>
    <w:rsid w:val="4D210C1F"/>
    <w:rsid w:val="4D371A30"/>
    <w:rsid w:val="4D905F5A"/>
    <w:rsid w:val="4DC17117"/>
    <w:rsid w:val="4F4133E4"/>
    <w:rsid w:val="4FC357FD"/>
    <w:rsid w:val="4FD56270"/>
    <w:rsid w:val="508A493F"/>
    <w:rsid w:val="513E3305"/>
    <w:rsid w:val="513F2A95"/>
    <w:rsid w:val="517152C2"/>
    <w:rsid w:val="51914B86"/>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B93088"/>
    <w:rsid w:val="6AC87D14"/>
    <w:rsid w:val="6AE123C4"/>
    <w:rsid w:val="6BE446D9"/>
    <w:rsid w:val="6C81309E"/>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bCs/>
    </w:rPr>
  </w:style>
  <w:style w:type="character" w:styleId="10">
    <w:name w:val="FollowedHyperlink"/>
    <w:basedOn w:val="8"/>
    <w:qFormat/>
    <w:uiPriority w:val="0"/>
    <w:rPr>
      <w:color w:val="191919"/>
      <w:u w:val="none"/>
    </w:rPr>
  </w:style>
  <w:style w:type="character" w:styleId="11">
    <w:name w:val="Emphasis"/>
    <w:basedOn w:val="8"/>
    <w:qFormat/>
    <w:uiPriority w:val="0"/>
  </w:style>
  <w:style w:type="character" w:styleId="12">
    <w:name w:val="HTML Definition"/>
    <w:basedOn w:val="8"/>
    <w:qFormat/>
    <w:uiPriority w:val="0"/>
    <w:rPr>
      <w:i/>
      <w:iCs/>
    </w:rPr>
  </w:style>
  <w:style w:type="character" w:styleId="13">
    <w:name w:val="Hyperlink"/>
    <w:basedOn w:val="8"/>
    <w:qFormat/>
    <w:uiPriority w:val="0"/>
    <w:rPr>
      <w:color w:val="0000FF"/>
      <w:u w:val="single"/>
    </w:rPr>
  </w:style>
  <w:style w:type="character" w:styleId="14">
    <w:name w:val="HTML Code"/>
    <w:basedOn w:val="8"/>
    <w:qFormat/>
    <w:uiPriority w:val="0"/>
    <w:rPr>
      <w:rFonts w:hint="default" w:ascii="monospace" w:hAnsi="monospace" w:eastAsia="monospace" w:cs="monospace"/>
      <w:sz w:val="21"/>
      <w:szCs w:val="21"/>
    </w:rPr>
  </w:style>
  <w:style w:type="character" w:styleId="15">
    <w:name w:val="HTML Keyboard"/>
    <w:basedOn w:val="8"/>
    <w:qFormat/>
    <w:uiPriority w:val="0"/>
    <w:rPr>
      <w:rFonts w:ascii="monospace" w:hAnsi="monospace" w:eastAsia="monospace" w:cs="monospace"/>
      <w:sz w:val="21"/>
      <w:szCs w:val="21"/>
    </w:rPr>
  </w:style>
  <w:style w:type="character" w:styleId="16">
    <w:name w:val="HTML Sample"/>
    <w:basedOn w:val="8"/>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651</Characters>
  <Lines>0</Lines>
  <Paragraphs>0</Paragraphs>
  <TotalTime>0</TotalTime>
  <ScaleCrop>false</ScaleCrop>
  <LinksUpToDate>false</LinksUpToDate>
  <CharactersWithSpaces>659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2025-10-20T02:30:25Z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208925726F6242FF9F00798D0405DD3C</vt:lpwstr>
  </property>
</Properties>
</file>