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8"/>
          <w:sz w:val="44"/>
          <w:szCs w:val="44"/>
          <w:lang w:val="en-US" w:eastAsia="zh-CN"/>
        </w:rPr>
        <w:t>鄠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val="en-US" w:eastAsia="zh-CN"/>
        </w:rPr>
        <w:t>邑区6月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val="en-US" w:eastAsia="zh-CN"/>
        </w:rPr>
        <w:t>第4批新冠疫苗接种任务分配表</w:t>
      </w:r>
    </w:p>
    <w:tbl>
      <w:tblPr>
        <w:tblStyle w:val="4"/>
        <w:tblW w:w="13231" w:type="dxa"/>
        <w:tblInd w:w="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29"/>
        <w:gridCol w:w="3195"/>
        <w:gridCol w:w="2341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8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街道、景区管理局、园区管委会</w:t>
            </w:r>
          </w:p>
        </w:tc>
        <w:tc>
          <w:tcPr>
            <w:tcW w:w="12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任务数</w:t>
            </w:r>
          </w:p>
        </w:tc>
        <w:tc>
          <w:tcPr>
            <w:tcW w:w="31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接种单位</w:t>
            </w:r>
          </w:p>
        </w:tc>
        <w:tc>
          <w:tcPr>
            <w:tcW w:w="23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46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接种区域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16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甘亭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街道</w:t>
            </w:r>
          </w:p>
        </w:tc>
        <w:tc>
          <w:tcPr>
            <w:tcW w:w="1229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5080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区人民医院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娄敬路社区、七一村、连丰村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区人民医院沣京路门诊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东街社区、丰京社区、小丰村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区妇保计生中心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420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东新街社区、东街社区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陕西森工医院荣华医院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西街社区、西街村、西郊村、河头村、西坡村、六老庵村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西安济仁医院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860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人民路社区、郭家寨村、青羊务村、兆丰桥村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区人民医院-古槐广场临时接种点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620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草堂社区、北街社区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区中医医院-市民之家临时接种点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480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丰京社区、马营村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区妇保计生中心-人民路广场临时接种点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人民路社区、丰京社区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陕西森工医院-长虹广场临时接种点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画展社区、连丰村娄敬路以东区域、七一村娄敬路以东区域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西安济仁医院-帕堤欧广场临时接种点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260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丰京社区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甘亭卫生院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娄敬庵村、郭村、韩村、孝义坊、洪洞庵、什村、羊村、崔村、小寨村、宁羌村、百福村、青羊寨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甘亭卫生院城区接种点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南街村、南关村、麦张寨、穆家庄、瑶头村、东关村、吕公寨、陈兵坊村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816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五竹街道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沣京工业园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西户高新区</w:t>
            </w:r>
          </w:p>
        </w:tc>
        <w:tc>
          <w:tcPr>
            <w:tcW w:w="1229" w:type="dxa"/>
            <w:vMerge w:val="restart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1160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五竹卫生院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五竹街道原五竹辖区、沣京工业园管委会、西户高新区管委会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苍游卫生院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360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五竹街道原苍游辖区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玉蝉街道</w:t>
            </w:r>
          </w:p>
        </w:tc>
        <w:tc>
          <w:tcPr>
            <w:tcW w:w="1229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740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玉蝉卫生院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玉蝉街道原玉蝉辖区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天桥卫生院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240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玉蝉街道原天桥辖区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余下街道</w:t>
            </w:r>
          </w:p>
        </w:tc>
        <w:tc>
          <w:tcPr>
            <w:tcW w:w="1229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西安惠安医院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余下街道惠南社区、惠北社区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余下中心卫生院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余下街道除惠南社区、惠北社区外其他区域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蒋村街道</w:t>
            </w:r>
          </w:p>
        </w:tc>
        <w:tc>
          <w:tcPr>
            <w:tcW w:w="1229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560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蒋村卫生院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340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蒋村街道原蒋村镇辖区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白庙卫生院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220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蒋村街道原白庙镇辖区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祖庵街道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600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祖庵中心卫生院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600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祖庵街道辖区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涝店街道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涝店中心卫生院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涝店街道辖区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甘河街道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260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甘河卫生院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260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甘河街道辖区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渭丰街道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800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渭丰卫生院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渭丰街道辖区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石井街道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石井卫生院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石井街道辖区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西安石油大学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4000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西安石油大学师生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陕西国防学院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陕西国防学院师生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西安交通工程学院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西安交通工程学院师生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6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2341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instrText xml:space="preserve"> = sum(D2:D31) \* MERGEFORMAT </w:instrTex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17200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46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注：各接种门诊当天具体接种时间，由各街道、景区管理局、园区管委会对接定点接种门诊确定。</w:t>
      </w:r>
    </w:p>
    <w:sectPr>
      <w:pgSz w:w="16838" w:h="11906" w:orient="landscape"/>
      <w:pgMar w:top="1440" w:right="1406" w:bottom="1440" w:left="1576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F6096"/>
    <w:rsid w:val="02E46B73"/>
    <w:rsid w:val="4AEF6096"/>
    <w:rsid w:val="67D144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2021-06-08T01:34:00Z</dcterms:created>
  <dc:creator>??270756</dc:creator>
  <cp:lastModifiedBy>??270756</cp:lastModifiedBy>
  <dcterms:modified xsi:type="dcterms:W3CDTF">2021-06-08T01:36:56Z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9F100EE3A4184185A93E6244C5253C70</vt:lpwstr>
  </property>
</Properties>
</file>