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pacing w:line="560" w:lineRule="atLeast"/>
        <w:ind w:firstLine="420"/>
        <w:jc w:val="center"/>
        <w:rPr>
          <w:rFonts w:hint="eastAsia" w:ascii="宋体" w:hAnsi="宋体" w:cs="宋体"/>
          <w:b/>
          <w:color w:val="333333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bidi="ar"/>
        </w:rPr>
        <w:t>代建项目代建费及融资费审批单</w:t>
      </w:r>
    </w:p>
    <w:tbl>
      <w:tblPr>
        <w:tblStyle w:val="4"/>
        <w:tblW w:w="9683" w:type="dxa"/>
        <w:tblInd w:w="-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444"/>
        <w:gridCol w:w="129"/>
        <w:gridCol w:w="1007"/>
        <w:gridCol w:w="215"/>
        <w:gridCol w:w="414"/>
        <w:gridCol w:w="1520"/>
        <w:gridCol w:w="916"/>
        <w:gridCol w:w="800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784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8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项目建设主要内容</w:t>
            </w:r>
          </w:p>
        </w:tc>
        <w:tc>
          <w:tcPr>
            <w:tcW w:w="7843" w:type="dxa"/>
            <w:gridSpan w:val="9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8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项目总投资（万元）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65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代建管理费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已落实资金</w:t>
            </w: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8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融资金额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融资年利率（自融资资金到账之日起计息%）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8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代建单位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意见</w:t>
            </w:r>
          </w:p>
        </w:tc>
        <w:tc>
          <w:tcPr>
            <w:tcW w:w="2576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15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项目法人单位意见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8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区政府主管领导意见</w:t>
            </w:r>
          </w:p>
        </w:tc>
        <w:tc>
          <w:tcPr>
            <w:tcW w:w="7843" w:type="dxa"/>
            <w:gridSpan w:val="9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区政府主要领导意见</w:t>
            </w:r>
          </w:p>
        </w:tc>
        <w:tc>
          <w:tcPr>
            <w:tcW w:w="7843" w:type="dxa"/>
            <w:gridSpan w:val="9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电话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日期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50609"/>
    <w:rsid w:val="1095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2021-04-08T07:10:00Z</dcterms:created>
  <dc:creator>lenovo</dc:creator>
  <cp:lastModifiedBy>lenovo</cp:lastModifiedBy>
  <dcterms:modified xsi:type="dcterms:W3CDTF">2021-04-08T07:10:50Z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75107DAC45D744FF89E70F5941C2F41C</vt:lpwstr>
  </property>
</Properties>
</file>